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C306B4" w:rsidRPr="00D5293E" w:rsidTr="00F40D52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 w:firstRow="1" w:lastRow="1" w:firstColumn="1" w:lastColumn="1" w:noHBand="0" w:noVBand="0"/>
            </w:tblPr>
            <w:tblGrid>
              <w:gridCol w:w="2522"/>
              <w:gridCol w:w="2696"/>
              <w:gridCol w:w="1087"/>
              <w:gridCol w:w="484"/>
              <w:gridCol w:w="2801"/>
            </w:tblGrid>
            <w:tr w:rsidR="00C306B4" w:rsidTr="009B5377">
              <w:trPr>
                <w:trHeight w:val="2865"/>
                <w:jc w:val="center"/>
              </w:trPr>
              <w:tc>
                <w:tcPr>
                  <w:tcW w:w="9590" w:type="dxa"/>
                  <w:gridSpan w:val="5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1FB75" wp14:editId="71F8A56C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758D8">
                    <w:rPr>
                      <w:b/>
                      <w:sz w:val="24"/>
                      <w:szCs w:val="28"/>
                    </w:rPr>
                    <w:t xml:space="preserve">ГОРОДА </w:t>
                  </w:r>
                  <w:r>
                    <w:rPr>
                      <w:b/>
                      <w:sz w:val="24"/>
                      <w:szCs w:val="28"/>
                    </w:rPr>
                    <w:t xml:space="preserve">ЗЕЛЕНОГОРСКА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9B5377">
              <w:trPr>
                <w:trHeight w:val="661"/>
                <w:jc w:val="center"/>
              </w:trPr>
              <w:tc>
                <w:tcPr>
                  <w:tcW w:w="25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B857EE" w:rsidP="00DF4A8E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03.02.2020</w:t>
                  </w:r>
                </w:p>
              </w:tc>
              <w:tc>
                <w:tcPr>
                  <w:tcW w:w="3783" w:type="dxa"/>
                  <w:gridSpan w:val="2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E758D8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84" w:type="dxa"/>
                  <w:vAlign w:val="bottom"/>
                  <w:hideMark/>
                </w:tcPr>
                <w:p w:rsidR="00C306B4" w:rsidRDefault="00CC2DB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="00C306B4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B857EE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187-р</w:t>
                  </w:r>
                </w:p>
              </w:tc>
            </w:tr>
            <w:tr w:rsidR="00C306B4" w:rsidTr="00A834AF">
              <w:trPr>
                <w:gridAfter w:val="3"/>
                <w:wAfter w:w="4372" w:type="dxa"/>
                <w:trHeight w:val="701"/>
                <w:jc w:val="center"/>
              </w:trPr>
              <w:tc>
                <w:tcPr>
                  <w:tcW w:w="5218" w:type="dxa"/>
                  <w:gridSpan w:val="2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C306B4" w:rsidRDefault="00A834AF" w:rsidP="00A834A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распоряжение Администрации ЗАТО г. Зеленогорска от 05.07.2019 № 1481-р «</w:t>
                  </w:r>
                  <w:r w:rsidR="00C306B4">
                    <w:rPr>
                      <w:sz w:val="28"/>
                      <w:szCs w:val="28"/>
                    </w:rPr>
                    <w:t>Об утверждении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306B4">
                    <w:rPr>
                      <w:sz w:val="28"/>
                      <w:szCs w:val="28"/>
                    </w:rPr>
                    <w:t>состава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306B4">
                    <w:rPr>
                      <w:sz w:val="28"/>
                      <w:szCs w:val="28"/>
                    </w:rPr>
                    <w:t xml:space="preserve">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 w:rsidR="00C306B4"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B5377" w:rsidRDefault="009B5377" w:rsidP="00C306B4">
      <w:pPr>
        <w:ind w:firstLine="708"/>
        <w:jc w:val="both"/>
        <w:rPr>
          <w:sz w:val="28"/>
          <w:szCs w:val="28"/>
        </w:rPr>
      </w:pPr>
    </w:p>
    <w:p w:rsidR="00C306B4" w:rsidRPr="003E485A" w:rsidRDefault="00C306B4" w:rsidP="00C30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34AF">
        <w:rPr>
          <w:sz w:val="28"/>
          <w:szCs w:val="28"/>
        </w:rPr>
        <w:t>связи с кадровыми изменениями</w:t>
      </w:r>
      <w:r w:rsidRPr="003E485A">
        <w:rPr>
          <w:sz w:val="28"/>
          <w:szCs w:val="28"/>
        </w:rPr>
        <w:t>, руководствуясь Уставом города,</w:t>
      </w:r>
    </w:p>
    <w:p w:rsidR="00C306B4" w:rsidRPr="0025380C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A834AF" w:rsidRPr="009B3413" w:rsidRDefault="00A834AF" w:rsidP="00A834AF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</w:t>
      </w:r>
      <w:proofErr w:type="gramStart"/>
      <w:r w:rsidRPr="009B3413">
        <w:rPr>
          <w:sz w:val="28"/>
          <w:szCs w:val="28"/>
          <w:lang w:val="ru-RU"/>
        </w:rPr>
        <w:t>Администрации</w:t>
      </w:r>
      <w:proofErr w:type="gramEnd"/>
      <w:r w:rsidRPr="009B3413">
        <w:rPr>
          <w:sz w:val="28"/>
          <w:szCs w:val="28"/>
          <w:lang w:val="ru-RU"/>
        </w:rPr>
        <w:t xml:space="preserve"> ЗАТО г. Зеленогорска от </w:t>
      </w:r>
      <w:r>
        <w:rPr>
          <w:sz w:val="28"/>
          <w:szCs w:val="28"/>
          <w:lang w:val="ru-RU"/>
        </w:rPr>
        <w:t>05</w:t>
      </w:r>
      <w:r w:rsidRPr="009B3413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7.2019 № 1481</w:t>
      </w:r>
      <w:r w:rsidRPr="009B3413">
        <w:rPr>
          <w:sz w:val="28"/>
          <w:szCs w:val="28"/>
          <w:lang w:val="ru-RU"/>
        </w:rPr>
        <w:t>-р «</w:t>
      </w:r>
      <w:r w:rsidRPr="00A834AF">
        <w:rPr>
          <w:sz w:val="28"/>
          <w:szCs w:val="28"/>
          <w:lang w:val="ru-RU"/>
        </w:rPr>
        <w:t>Об утверждении состава и Порядка работы аукционной (конкурсной) комиссии по приватизации муниципального имущества</w:t>
      </w:r>
      <w:r w:rsidRPr="009B3413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изменения, изложив приложение № 1 в редакции согласно приложению к настоящему распоряжению</w:t>
      </w:r>
      <w:r w:rsidRPr="009B3413">
        <w:rPr>
          <w:sz w:val="28"/>
          <w:szCs w:val="28"/>
          <w:lang w:val="ru-RU"/>
        </w:rPr>
        <w:t xml:space="preserve">. </w:t>
      </w:r>
    </w:p>
    <w:p w:rsidR="00C306B4" w:rsidRDefault="00C306B4" w:rsidP="00A834AF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9B5377" w:rsidRDefault="009B5377" w:rsidP="00C306B4">
      <w:pPr>
        <w:jc w:val="both"/>
        <w:rPr>
          <w:sz w:val="28"/>
          <w:szCs w:val="28"/>
        </w:rPr>
      </w:pPr>
    </w:p>
    <w:p w:rsidR="00A834AF" w:rsidRDefault="00A834AF" w:rsidP="00C306B4">
      <w:pPr>
        <w:jc w:val="both"/>
        <w:rPr>
          <w:sz w:val="28"/>
          <w:szCs w:val="28"/>
        </w:rPr>
      </w:pPr>
    </w:p>
    <w:p w:rsidR="00A86619" w:rsidRDefault="00A86619" w:rsidP="00C306B4">
      <w:pPr>
        <w:jc w:val="both"/>
        <w:rPr>
          <w:sz w:val="28"/>
          <w:szCs w:val="28"/>
        </w:rPr>
      </w:pPr>
    </w:p>
    <w:p w:rsidR="00C306B4" w:rsidRDefault="00E758D8" w:rsidP="00DF4A8E">
      <w:pPr>
        <w:jc w:val="both"/>
      </w:pPr>
      <w:r>
        <w:rPr>
          <w:sz w:val="28"/>
          <w:szCs w:val="28"/>
        </w:rPr>
        <w:t>Г</w:t>
      </w:r>
      <w:r w:rsidR="00C306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306B4">
        <w:rPr>
          <w:sz w:val="28"/>
          <w:szCs w:val="28"/>
        </w:rPr>
        <w:t xml:space="preserve"> ЗАТО г. Зеленогорска</w:t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  М.В. Сперанский</w:t>
      </w:r>
      <w:r w:rsidR="00C306B4">
        <w:br w:type="page"/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58D8">
        <w:rPr>
          <w:sz w:val="28"/>
          <w:szCs w:val="28"/>
        </w:rPr>
        <w:t xml:space="preserve">Приложение 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к распоряжению Администрации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ЗАТО г. Зеленогорска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 xml:space="preserve">от </w:t>
      </w:r>
      <w:r w:rsidR="00B857EE">
        <w:rPr>
          <w:sz w:val="28"/>
          <w:szCs w:val="28"/>
        </w:rPr>
        <w:t>03.02.2020</w:t>
      </w:r>
      <w:r w:rsidRPr="00E758D8">
        <w:rPr>
          <w:sz w:val="28"/>
          <w:szCs w:val="28"/>
        </w:rPr>
        <w:t xml:space="preserve"> № </w:t>
      </w:r>
      <w:r w:rsidR="00B857EE">
        <w:rPr>
          <w:sz w:val="28"/>
          <w:szCs w:val="28"/>
        </w:rPr>
        <w:t>187-р</w:t>
      </w:r>
    </w:p>
    <w:p w:rsidR="00C306B4" w:rsidRDefault="00C306B4" w:rsidP="00E758D8">
      <w:pPr>
        <w:jc w:val="both"/>
        <w:rPr>
          <w:b/>
          <w:sz w:val="28"/>
          <w:szCs w:val="28"/>
        </w:rPr>
      </w:pP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58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к распоряжению Администрации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ЗАТО г. Зеленогорска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 xml:space="preserve">от </w:t>
      </w:r>
      <w:r>
        <w:rPr>
          <w:sz w:val="28"/>
          <w:szCs w:val="28"/>
        </w:rPr>
        <w:t>05.07.2019</w:t>
      </w:r>
      <w:r w:rsidRPr="00E758D8">
        <w:rPr>
          <w:sz w:val="28"/>
          <w:szCs w:val="28"/>
        </w:rPr>
        <w:t xml:space="preserve"> № </w:t>
      </w:r>
      <w:r>
        <w:rPr>
          <w:sz w:val="28"/>
          <w:szCs w:val="28"/>
        </w:rPr>
        <w:t>1481-р</w:t>
      </w:r>
    </w:p>
    <w:p w:rsidR="00E758D8" w:rsidRDefault="00E758D8" w:rsidP="00A834AF">
      <w:pPr>
        <w:jc w:val="both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306B4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582D1B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по приватизации муниципального имущества</w:t>
      </w:r>
    </w:p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A834AF" w:rsidP="00E758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E758D8" w:rsidRPr="00E758D8" w:rsidRDefault="00A834AF" w:rsidP="00E758D8">
            <w:pPr>
              <w:numPr>
                <w:ilvl w:val="0"/>
                <w:numId w:val="24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земельного отдела</w:t>
            </w:r>
            <w:r w:rsidR="00E758D8" w:rsidRPr="00E758D8">
              <w:rPr>
                <w:sz w:val="28"/>
                <w:szCs w:val="28"/>
              </w:rPr>
              <w:t xml:space="preserve"> Комитета по управлению имуществом      Администрации      ЗАТО г. Зеленогорска; 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3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2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председатель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Совета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депутатов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 ЗАТО г. Зеленогорска (по согласованию).</w:t>
            </w:r>
          </w:p>
        </w:tc>
      </w:tr>
    </w:tbl>
    <w:p w:rsidR="00C306B4" w:rsidRDefault="00C306B4" w:rsidP="00C306B4">
      <w:pPr>
        <w:rPr>
          <w:sz w:val="28"/>
          <w:szCs w:val="28"/>
        </w:rPr>
      </w:pPr>
    </w:p>
    <w:p w:rsidR="00C306B4" w:rsidRDefault="00C306B4" w:rsidP="00C306B4">
      <w:pPr>
        <w:widowControl/>
        <w:autoSpaceDE/>
        <w:autoSpaceDN/>
        <w:adjustRightInd/>
        <w:spacing w:after="160" w:line="259" w:lineRule="auto"/>
      </w:pPr>
    </w:p>
    <w:sectPr w:rsidR="00C306B4" w:rsidSect="00DF4A8E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095190"/>
    <w:multiLevelType w:val="hybridMultilevel"/>
    <w:tmpl w:val="99A0206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3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22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4"/>
  </w:num>
  <w:num w:numId="15">
    <w:abstractNumId w:val="24"/>
  </w:num>
  <w:num w:numId="16">
    <w:abstractNumId w:val="13"/>
  </w:num>
  <w:num w:numId="17">
    <w:abstractNumId w:val="17"/>
  </w:num>
  <w:num w:numId="18">
    <w:abstractNumId w:val="0"/>
  </w:num>
  <w:num w:numId="19">
    <w:abstractNumId w:val="16"/>
  </w:num>
  <w:num w:numId="20">
    <w:abstractNumId w:val="18"/>
  </w:num>
  <w:num w:numId="21">
    <w:abstractNumId w:val="15"/>
  </w:num>
  <w:num w:numId="22">
    <w:abstractNumId w:val="19"/>
  </w:num>
  <w:num w:numId="23">
    <w:abstractNumId w:val="22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17F41"/>
    <w:rsid w:val="0002650C"/>
    <w:rsid w:val="00032BDB"/>
    <w:rsid w:val="00042445"/>
    <w:rsid w:val="00046470"/>
    <w:rsid w:val="00053374"/>
    <w:rsid w:val="000840DB"/>
    <w:rsid w:val="00092E07"/>
    <w:rsid w:val="000A0FAB"/>
    <w:rsid w:val="000C1961"/>
    <w:rsid w:val="00116D1B"/>
    <w:rsid w:val="00126C6E"/>
    <w:rsid w:val="00136EC9"/>
    <w:rsid w:val="001508F4"/>
    <w:rsid w:val="00152415"/>
    <w:rsid w:val="00170ED6"/>
    <w:rsid w:val="00174DE2"/>
    <w:rsid w:val="001A36F7"/>
    <w:rsid w:val="001C3C49"/>
    <w:rsid w:val="001E226A"/>
    <w:rsid w:val="00216F75"/>
    <w:rsid w:val="002329E6"/>
    <w:rsid w:val="002531AF"/>
    <w:rsid w:val="002813F2"/>
    <w:rsid w:val="00297C6A"/>
    <w:rsid w:val="002A55D7"/>
    <w:rsid w:val="002B0580"/>
    <w:rsid w:val="002B656D"/>
    <w:rsid w:val="002C7041"/>
    <w:rsid w:val="002D5932"/>
    <w:rsid w:val="002E7C3C"/>
    <w:rsid w:val="002F3649"/>
    <w:rsid w:val="003012D4"/>
    <w:rsid w:val="00314721"/>
    <w:rsid w:val="00326C2C"/>
    <w:rsid w:val="00362294"/>
    <w:rsid w:val="0039222D"/>
    <w:rsid w:val="003A2E67"/>
    <w:rsid w:val="003B7FA7"/>
    <w:rsid w:val="003C38DD"/>
    <w:rsid w:val="003D1E4F"/>
    <w:rsid w:val="003D6ABB"/>
    <w:rsid w:val="003E1DFA"/>
    <w:rsid w:val="003F0DFB"/>
    <w:rsid w:val="003F3AC4"/>
    <w:rsid w:val="003F3FEF"/>
    <w:rsid w:val="00420E86"/>
    <w:rsid w:val="004347EB"/>
    <w:rsid w:val="00442EBE"/>
    <w:rsid w:val="004611A3"/>
    <w:rsid w:val="00480730"/>
    <w:rsid w:val="0048319C"/>
    <w:rsid w:val="0049238B"/>
    <w:rsid w:val="004A2C84"/>
    <w:rsid w:val="004B4297"/>
    <w:rsid w:val="004C3B7F"/>
    <w:rsid w:val="004C7649"/>
    <w:rsid w:val="004D1393"/>
    <w:rsid w:val="004D2401"/>
    <w:rsid w:val="00531FE9"/>
    <w:rsid w:val="005371F1"/>
    <w:rsid w:val="00593055"/>
    <w:rsid w:val="005C12B2"/>
    <w:rsid w:val="005F16B8"/>
    <w:rsid w:val="005F5B4E"/>
    <w:rsid w:val="00615137"/>
    <w:rsid w:val="006221FB"/>
    <w:rsid w:val="00656382"/>
    <w:rsid w:val="00662160"/>
    <w:rsid w:val="006A199D"/>
    <w:rsid w:val="006B3787"/>
    <w:rsid w:val="006C2114"/>
    <w:rsid w:val="0070023C"/>
    <w:rsid w:val="00704BC6"/>
    <w:rsid w:val="00746473"/>
    <w:rsid w:val="007571E3"/>
    <w:rsid w:val="00760E43"/>
    <w:rsid w:val="00781019"/>
    <w:rsid w:val="007A550C"/>
    <w:rsid w:val="007B5C78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76619"/>
    <w:rsid w:val="00976BC4"/>
    <w:rsid w:val="009770A3"/>
    <w:rsid w:val="009A57D1"/>
    <w:rsid w:val="009A66EE"/>
    <w:rsid w:val="009B3D9A"/>
    <w:rsid w:val="009B5377"/>
    <w:rsid w:val="009C4735"/>
    <w:rsid w:val="009C51BF"/>
    <w:rsid w:val="009D2E49"/>
    <w:rsid w:val="009E42C7"/>
    <w:rsid w:val="009F4CC2"/>
    <w:rsid w:val="00A075B2"/>
    <w:rsid w:val="00A10AA3"/>
    <w:rsid w:val="00A3510E"/>
    <w:rsid w:val="00A51DE6"/>
    <w:rsid w:val="00A6168E"/>
    <w:rsid w:val="00A670D4"/>
    <w:rsid w:val="00A71EA7"/>
    <w:rsid w:val="00A72285"/>
    <w:rsid w:val="00A75A2B"/>
    <w:rsid w:val="00A767F7"/>
    <w:rsid w:val="00A834AF"/>
    <w:rsid w:val="00A86619"/>
    <w:rsid w:val="00AA4C55"/>
    <w:rsid w:val="00AB7B11"/>
    <w:rsid w:val="00AC138E"/>
    <w:rsid w:val="00AC651A"/>
    <w:rsid w:val="00AC78F7"/>
    <w:rsid w:val="00B01DD7"/>
    <w:rsid w:val="00B03823"/>
    <w:rsid w:val="00B04BED"/>
    <w:rsid w:val="00B1022F"/>
    <w:rsid w:val="00B1264C"/>
    <w:rsid w:val="00B169D0"/>
    <w:rsid w:val="00B25781"/>
    <w:rsid w:val="00B4672C"/>
    <w:rsid w:val="00B67E99"/>
    <w:rsid w:val="00B80F9A"/>
    <w:rsid w:val="00B84526"/>
    <w:rsid w:val="00B857EE"/>
    <w:rsid w:val="00B86B2F"/>
    <w:rsid w:val="00BA1C64"/>
    <w:rsid w:val="00BB49D7"/>
    <w:rsid w:val="00BD11C1"/>
    <w:rsid w:val="00BE143C"/>
    <w:rsid w:val="00BF3505"/>
    <w:rsid w:val="00C0308B"/>
    <w:rsid w:val="00C209D5"/>
    <w:rsid w:val="00C306B4"/>
    <w:rsid w:val="00C6408F"/>
    <w:rsid w:val="00C76587"/>
    <w:rsid w:val="00C94732"/>
    <w:rsid w:val="00C96061"/>
    <w:rsid w:val="00CC2DBC"/>
    <w:rsid w:val="00D15A58"/>
    <w:rsid w:val="00D23BF7"/>
    <w:rsid w:val="00D5293E"/>
    <w:rsid w:val="00D55396"/>
    <w:rsid w:val="00D63068"/>
    <w:rsid w:val="00D86B34"/>
    <w:rsid w:val="00DE028F"/>
    <w:rsid w:val="00DF4A8E"/>
    <w:rsid w:val="00E339C3"/>
    <w:rsid w:val="00E758D8"/>
    <w:rsid w:val="00E76643"/>
    <w:rsid w:val="00E81B91"/>
    <w:rsid w:val="00E81E09"/>
    <w:rsid w:val="00E92F2F"/>
    <w:rsid w:val="00E93596"/>
    <w:rsid w:val="00EC03D8"/>
    <w:rsid w:val="00EC3BD8"/>
    <w:rsid w:val="00ED4786"/>
    <w:rsid w:val="00EE68A0"/>
    <w:rsid w:val="00F05A3E"/>
    <w:rsid w:val="00F122E3"/>
    <w:rsid w:val="00F33952"/>
    <w:rsid w:val="00F3788B"/>
    <w:rsid w:val="00F45072"/>
    <w:rsid w:val="00F46826"/>
    <w:rsid w:val="00F56EFD"/>
    <w:rsid w:val="00F84A60"/>
    <w:rsid w:val="00F87D04"/>
    <w:rsid w:val="00F942CB"/>
    <w:rsid w:val="00FB35CE"/>
    <w:rsid w:val="00FD687B"/>
    <w:rsid w:val="00FE2D5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FA33-93AF-4DF3-A100-908A4CD4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3</cp:revision>
  <cp:lastPrinted>2019-07-02T08:20:00Z</cp:lastPrinted>
  <dcterms:created xsi:type="dcterms:W3CDTF">2020-02-04T08:35:00Z</dcterms:created>
  <dcterms:modified xsi:type="dcterms:W3CDTF">2020-02-05T04:25:00Z</dcterms:modified>
</cp:coreProperties>
</file>