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7D" w:rsidRDefault="009C137D" w:rsidP="00773E5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9606" w:type="dxa"/>
        <w:tblLook w:val="04A0" w:firstRow="1" w:lastRow="0" w:firstColumn="1" w:lastColumn="0" w:noHBand="0" w:noVBand="1"/>
      </w:tblPr>
      <w:tblGrid>
        <w:gridCol w:w="5463"/>
      </w:tblGrid>
      <w:tr w:rsidR="009C137D" w:rsidTr="009C137D"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9C137D" w:rsidRPr="00773E57" w:rsidRDefault="009C137D" w:rsidP="009C137D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73E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773E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 постановлению              </w:t>
            </w:r>
          </w:p>
          <w:p w:rsidR="009C137D" w:rsidRPr="00773E57" w:rsidRDefault="009C137D" w:rsidP="009C137D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73E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773E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D27CD6" w:rsidRPr="00D27CD6" w:rsidRDefault="00D27CD6" w:rsidP="00D27CD6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7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D27CD6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26.12.2016</w:t>
            </w:r>
            <w:r w:rsidRPr="00D27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 w:rsidRPr="00D27CD6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379-п</w:t>
            </w:r>
          </w:p>
          <w:p w:rsidR="009C137D" w:rsidRDefault="009C137D" w:rsidP="009C137D">
            <w:pPr>
              <w:tabs>
                <w:tab w:val="left" w:pos="9639"/>
              </w:tabs>
              <w:autoSpaceDE w:val="0"/>
              <w:autoSpaceDN w:val="0"/>
              <w:adjustRightInd w:val="0"/>
            </w:pPr>
            <w:bookmarkStart w:id="0" w:name="_GoBack"/>
            <w:bookmarkEnd w:id="0"/>
          </w:p>
          <w:p w:rsidR="009C137D" w:rsidRPr="006A39C9" w:rsidRDefault="009C137D" w:rsidP="009C137D">
            <w:pPr>
              <w:pStyle w:val="a3"/>
              <w:ind w:firstLine="0"/>
              <w:jc w:val="left"/>
              <w:outlineLvl w:val="9"/>
            </w:pPr>
            <w:r w:rsidRPr="006A39C9">
              <w:t xml:space="preserve">Приложение </w:t>
            </w:r>
          </w:p>
          <w:p w:rsidR="009C137D" w:rsidRDefault="009C137D" w:rsidP="009C137D">
            <w:pPr>
              <w:pStyle w:val="a3"/>
              <w:ind w:firstLine="0"/>
              <w:jc w:val="left"/>
              <w:outlineLvl w:val="9"/>
            </w:pPr>
            <w:r w:rsidRPr="006A39C9">
              <w:t xml:space="preserve">к подпрограмме  «Обеспечение </w:t>
            </w:r>
          </w:p>
          <w:p w:rsidR="009C137D" w:rsidRPr="006A39C9" w:rsidRDefault="009C137D" w:rsidP="009C137D">
            <w:pPr>
              <w:pStyle w:val="a3"/>
              <w:ind w:firstLine="0"/>
              <w:jc w:val="left"/>
              <w:outlineLvl w:val="9"/>
            </w:pPr>
            <w:r w:rsidRPr="006A39C9">
              <w:t xml:space="preserve">реализации муниципальной программы </w:t>
            </w:r>
          </w:p>
          <w:p w:rsidR="009C137D" w:rsidRDefault="009C137D" w:rsidP="009C137D">
            <w:pPr>
              <w:pStyle w:val="a3"/>
              <w:ind w:firstLine="0"/>
              <w:jc w:val="left"/>
              <w:outlineLvl w:val="9"/>
            </w:pPr>
            <w:r w:rsidRPr="006A39C9">
              <w:t>и прочие мероприятия»</w:t>
            </w:r>
          </w:p>
        </w:tc>
      </w:tr>
    </w:tbl>
    <w:p w:rsidR="006A5BF6" w:rsidRDefault="006A5BF6" w:rsidP="006A5BF6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BF6" w:rsidRDefault="006A5BF6" w:rsidP="006A5BF6">
      <w:pPr>
        <w:spacing w:after="0" w:line="240" w:lineRule="auto"/>
        <w:jc w:val="center"/>
      </w:pP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подпрограммы 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6A5BF6" w:rsidRDefault="006A5BF6" w:rsidP="006A5B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«Обеспечение реализации муниципальной программы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прочие мероприятия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A5BF6" w:rsidRDefault="006A5BF6" w:rsidP="006A5BF6">
      <w:pPr>
        <w:spacing w:after="0" w:line="240" w:lineRule="auto"/>
        <w:jc w:val="center"/>
      </w:pPr>
    </w:p>
    <w:tbl>
      <w:tblPr>
        <w:tblW w:w="147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"/>
        <w:gridCol w:w="1986"/>
        <w:gridCol w:w="992"/>
        <w:gridCol w:w="851"/>
        <w:gridCol w:w="12"/>
        <w:gridCol w:w="851"/>
        <w:gridCol w:w="1276"/>
        <w:gridCol w:w="708"/>
        <w:gridCol w:w="1134"/>
        <w:gridCol w:w="1134"/>
        <w:gridCol w:w="1134"/>
        <w:gridCol w:w="1560"/>
        <w:gridCol w:w="2403"/>
      </w:tblGrid>
      <w:tr w:rsidR="006A5BF6" w:rsidRPr="006A39C9" w:rsidTr="003A42DE">
        <w:trPr>
          <w:trHeight w:val="372"/>
          <w:tblHeader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A5BF6" w:rsidRPr="006A39C9" w:rsidTr="003A42DE">
        <w:trPr>
          <w:trHeight w:val="372"/>
          <w:tblHeader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период 2016-2018 годы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5BF6" w:rsidRPr="006A39C9" w:rsidTr="003A42DE">
        <w:trPr>
          <w:trHeight w:val="628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6A5BF6" w:rsidRPr="006A39C9" w:rsidTr="003A42DE">
        <w:trPr>
          <w:trHeight w:val="8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6A5BF6" w:rsidRPr="006A39C9" w:rsidTr="003A42DE">
        <w:trPr>
          <w:trHeight w:val="353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1:                                                       Обеспечение деятельности Муниципального казенного учреждения </w:t>
            </w:r>
            <w:r w:rsidR="00BB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делам физической культуры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спорта </w:t>
            </w:r>
          </w:p>
          <w:p w:rsidR="006A5BF6" w:rsidRPr="00D03FA5" w:rsidRDefault="00BB30C9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Зеленогорска»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57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75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623,78219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3 549,80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3 549,80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F6" w:rsidRPr="00D03FA5" w:rsidRDefault="0057581A" w:rsidP="0057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10 723,38219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учреждения спортивной направленности выполняют муниципальное задание на итоговую оценку «выполнено» и «в целом выполнено», выполнение физкультурных мероприятий и спортивных мероприятий </w:t>
            </w:r>
          </w:p>
        </w:tc>
      </w:tr>
      <w:tr w:rsidR="006A5BF6" w:rsidRPr="006A39C9" w:rsidTr="003A42DE">
        <w:trPr>
          <w:trHeight w:val="237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jc w:val="center"/>
              <w:rPr>
                <w:sz w:val="20"/>
                <w:szCs w:val="20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555A47" w:rsidP="0057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136,21820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F6" w:rsidRPr="00D03FA5" w:rsidRDefault="00555A47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534,2182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5BF6" w:rsidRPr="006A39C9" w:rsidTr="003A42DE">
        <w:trPr>
          <w:trHeight w:val="281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jc w:val="center"/>
              <w:rPr>
                <w:sz w:val="20"/>
                <w:szCs w:val="20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57581A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1 094,44262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1 072,10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1 072,10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F6" w:rsidRPr="00D03FA5" w:rsidRDefault="0057581A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3 238,64262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5BF6" w:rsidRPr="006A39C9" w:rsidTr="003A42DE">
        <w:trPr>
          <w:trHeight w:val="813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D1386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1 453,685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1 425,10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1 436,80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F6" w:rsidRPr="00D03FA5" w:rsidRDefault="00D1386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4 315,585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5BF6" w:rsidRPr="006A39C9" w:rsidTr="003A42DE">
        <w:trPr>
          <w:trHeight w:val="273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D13866" w:rsidP="0055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6 30</w:t>
            </w:r>
            <w:r w:rsidR="00555A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55A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6 257,70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F6" w:rsidRPr="00D03FA5" w:rsidRDefault="00555A47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18 811,82801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BF6" w:rsidRPr="006A39C9" w:rsidTr="003A42DE">
        <w:trPr>
          <w:trHeight w:val="22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BF6" w:rsidRPr="006A39C9" w:rsidTr="003A42DE">
        <w:trPr>
          <w:trHeight w:val="25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555A47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6 308,12801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6 257,70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F6" w:rsidRPr="00D03FA5" w:rsidRDefault="00555A47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18 811,82801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160AD" w:rsidRDefault="00B160AD"/>
    <w:sectPr w:rsidR="00B160AD" w:rsidSect="006A5BF6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A2"/>
    <w:rsid w:val="001A770E"/>
    <w:rsid w:val="00555A47"/>
    <w:rsid w:val="0057581A"/>
    <w:rsid w:val="006021A2"/>
    <w:rsid w:val="006A5BF6"/>
    <w:rsid w:val="00773E57"/>
    <w:rsid w:val="00831080"/>
    <w:rsid w:val="009C137D"/>
    <w:rsid w:val="00B160AD"/>
    <w:rsid w:val="00BB30C9"/>
    <w:rsid w:val="00C304D3"/>
    <w:rsid w:val="00D13866"/>
    <w:rsid w:val="00D2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6A5BF6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">
    <w:name w:val="Приложение А4"/>
    <w:basedOn w:val="a3"/>
    <w:qFormat/>
    <w:rsid w:val="006A5BF6"/>
    <w:pPr>
      <w:ind w:firstLine="4820"/>
    </w:pPr>
  </w:style>
  <w:style w:type="table" w:styleId="a4">
    <w:name w:val="Table Grid"/>
    <w:basedOn w:val="a1"/>
    <w:uiPriority w:val="59"/>
    <w:rsid w:val="009C1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6A5BF6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">
    <w:name w:val="Приложение А4"/>
    <w:basedOn w:val="a3"/>
    <w:qFormat/>
    <w:rsid w:val="006A5BF6"/>
    <w:pPr>
      <w:ind w:firstLine="4820"/>
    </w:pPr>
  </w:style>
  <w:style w:type="table" w:styleId="a4">
    <w:name w:val="Table Grid"/>
    <w:basedOn w:val="a1"/>
    <w:uiPriority w:val="59"/>
    <w:rsid w:val="009C1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15</cp:revision>
  <cp:lastPrinted>2016-12-23T07:37:00Z</cp:lastPrinted>
  <dcterms:created xsi:type="dcterms:W3CDTF">2016-07-01T03:26:00Z</dcterms:created>
  <dcterms:modified xsi:type="dcterms:W3CDTF">2016-12-26T05:56:00Z</dcterms:modified>
</cp:coreProperties>
</file>