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13E" w:rsidRPr="002F413E" w:rsidRDefault="002F413E" w:rsidP="002F413E">
      <w:pPr>
        <w:shd w:val="clear" w:color="auto" w:fill="FFFFFF"/>
        <w:spacing w:before="525" w:after="225" w:line="36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2F413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Сотрудники полиции будут объявлять гражданам предостережения о недопустимости антиобщественного поведения</w:t>
      </w:r>
    </w:p>
    <w:p w:rsidR="00831FA3" w:rsidRPr="00632D43" w:rsidRDefault="00831FA3" w:rsidP="00831FA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92002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Разъясняет помощник 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Красноярского транспортного прокурора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Корх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Л.Г. </w:t>
      </w:r>
    </w:p>
    <w:p w:rsidR="002F413E" w:rsidRPr="002F413E" w:rsidRDefault="002F413E" w:rsidP="002F41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F413E" w:rsidRPr="002F413E" w:rsidRDefault="002F413E" w:rsidP="002F413E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41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Федеральным законом Российской Федерации от 16.10.2019 № 337-ФЗ внесены изменения в </w:t>
      </w:r>
      <w:hyperlink r:id="rId5" w:tgtFrame="_blank" w:history="1">
        <w:r w:rsidRPr="002F413E">
          <w:rPr>
            <w:rFonts w:ascii="Arial" w:eastAsia="Times New Roman" w:hAnsi="Arial" w:cs="Arial"/>
            <w:color w:val="027A9F"/>
            <w:sz w:val="21"/>
            <w:lang w:eastAsia="ru-RU"/>
          </w:rPr>
          <w:t>статью 13</w:t>
        </w:r>
      </w:hyperlink>
      <w:r w:rsidRPr="002F41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Федерального закона «О полиции», закрепляющие право сотрудников полиции на объявление физическому лицу обязательного для исполнения предостережения.</w:t>
      </w:r>
    </w:p>
    <w:p w:rsidR="002F413E" w:rsidRPr="002F413E" w:rsidRDefault="002F413E" w:rsidP="002F413E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41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Внесенными изменения установлено, что сотрудникам полиции для выполнения возложенных на них обязанностей будет предоставлено право </w:t>
      </w:r>
      <w:proofErr w:type="gramStart"/>
      <w:r w:rsidRPr="002F41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объявлять</w:t>
      </w:r>
      <w:proofErr w:type="gramEnd"/>
      <w:r w:rsidRPr="002F41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физическому лицу официальное предостережение (предостережение) о недопустимости действий, создающих условия для совершения преступлений, </w:t>
      </w:r>
      <w:hyperlink r:id="rId6" w:history="1">
        <w:r w:rsidRPr="002F413E">
          <w:rPr>
            <w:rFonts w:ascii="Arial" w:eastAsia="Times New Roman" w:hAnsi="Arial" w:cs="Arial"/>
            <w:color w:val="027A9F"/>
            <w:sz w:val="21"/>
            <w:lang w:eastAsia="ru-RU"/>
          </w:rPr>
          <w:t>административных правонарушений,</w:t>
        </w:r>
      </w:hyperlink>
      <w:r w:rsidRPr="002F41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разрешение которых отнесено к компетенции полиции, либо недопустимости продолжения антиобщественного поведения.</w:t>
      </w:r>
    </w:p>
    <w:p w:rsidR="002F413E" w:rsidRPr="002F413E" w:rsidRDefault="002F413E" w:rsidP="002F413E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41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Порядок объявления официального предостережения, включая порядок его направления (вручения), форма официального предостережения, а также перечни категорий должностных лиц, уполномоченных объявлять официальное предостережение, будут определены федеральным органом исполнительной власти в сфере внутренних дел.</w:t>
      </w:r>
    </w:p>
    <w:p w:rsidR="002F413E" w:rsidRPr="002F413E" w:rsidRDefault="002F413E" w:rsidP="002F413E">
      <w:pPr>
        <w:shd w:val="clear" w:color="auto" w:fill="FFFFFF"/>
        <w:spacing w:after="150" w:line="34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F413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Указанные изменения вступают в действие с 27.10.2019.</w:t>
      </w:r>
    </w:p>
    <w:p w:rsidR="0082798F" w:rsidRDefault="0082798F"/>
    <w:sectPr w:rsidR="0082798F" w:rsidSect="00827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F22F3"/>
    <w:multiLevelType w:val="multilevel"/>
    <w:tmpl w:val="26865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13E"/>
    <w:rsid w:val="002F413E"/>
    <w:rsid w:val="0082798F"/>
    <w:rsid w:val="00831FA3"/>
    <w:rsid w:val="00B10043"/>
    <w:rsid w:val="00B55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98F"/>
  </w:style>
  <w:style w:type="paragraph" w:styleId="1">
    <w:name w:val="heading 1"/>
    <w:basedOn w:val="a"/>
    <w:link w:val="10"/>
    <w:uiPriority w:val="9"/>
    <w:qFormat/>
    <w:rsid w:val="002F41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41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2F413E"/>
  </w:style>
  <w:style w:type="character" w:customStyle="1" w:styleId="time">
    <w:name w:val="time"/>
    <w:basedOn w:val="a0"/>
    <w:rsid w:val="002F413E"/>
  </w:style>
  <w:style w:type="paragraph" w:styleId="a3">
    <w:name w:val="Normal (Web)"/>
    <w:basedOn w:val="a"/>
    <w:uiPriority w:val="99"/>
    <w:semiHidden/>
    <w:unhideWhenUsed/>
    <w:rsid w:val="002F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F413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4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1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01097">
          <w:marLeft w:val="0"/>
          <w:marRight w:val="0"/>
          <w:marTop w:val="450"/>
          <w:marBottom w:val="0"/>
          <w:divBdr>
            <w:top w:val="single" w:sz="6" w:space="23" w:color="D7D7D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base.ru/content/base/278232/" TargetMode="External"/><Relationship Id="rId5" Type="http://schemas.openxmlformats.org/officeDocument/2006/relationships/hyperlink" Target="http://zakonbase.ru/content/part/144854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1180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2019-10-22T15:31:00Z</dcterms:created>
  <dcterms:modified xsi:type="dcterms:W3CDTF">2019-10-22T16:15:00Z</dcterms:modified>
</cp:coreProperties>
</file>