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F6084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9460" cy="95504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966552" w:rsidP="00966552">
            <w:pPr>
              <w:shd w:val="clear" w:color="auto" w:fill="FFFFFF"/>
              <w:tabs>
                <w:tab w:val="left" w:pos="4097"/>
                <w:tab w:val="center" w:pos="46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 xml:space="preserve">                                    </w:t>
            </w:r>
            <w:r>
              <w:rPr>
                <w:b/>
                <w:sz w:val="24"/>
                <w:szCs w:val="24"/>
              </w:rPr>
              <w:tab/>
              <w:t xml:space="preserve">                         </w:t>
            </w:r>
            <w:bookmarkStart w:id="0" w:name="_GoBack"/>
            <w:bookmarkEnd w:id="0"/>
          </w:p>
          <w:p w:rsidR="00E027D7" w:rsidRPr="00C536E6" w:rsidRDefault="009D6CF9" w:rsidP="009D6CF9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</w:t>
            </w:r>
            <w:r w:rsidR="00C536E6">
              <w:rPr>
                <w:b/>
                <w:sz w:val="28"/>
                <w:szCs w:val="28"/>
              </w:rPr>
              <w:t xml:space="preserve"> А </w:t>
            </w:r>
            <w:r>
              <w:rPr>
                <w:b/>
                <w:sz w:val="28"/>
                <w:szCs w:val="28"/>
              </w:rPr>
              <w:t>Н О В Л</w:t>
            </w:r>
            <w:r w:rsidR="00C536E6">
              <w:rPr>
                <w:b/>
                <w:sz w:val="28"/>
                <w:szCs w:val="28"/>
              </w:rPr>
              <w:t xml:space="preserve">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A000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23.09.2019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A0000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167-п</w:t>
            </w:r>
          </w:p>
        </w:tc>
      </w:tr>
      <w:tr w:rsidR="00FD6988" w:rsidTr="00627FC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97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5C5726" w:rsidRDefault="00627FC0" w:rsidP="00627FC0">
      <w:pPr>
        <w:ind w:right="9"/>
        <w:outlineLvl w:val="0"/>
        <w:rPr>
          <w:sz w:val="28"/>
          <w:szCs w:val="28"/>
        </w:rPr>
      </w:pPr>
      <w:r w:rsidRPr="00584828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показателей </w:t>
      </w:r>
    </w:p>
    <w:p w:rsidR="005C5726" w:rsidRDefault="00627FC0" w:rsidP="00627FC0">
      <w:pPr>
        <w:ind w:right="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эффективности </w:t>
      </w:r>
      <w:r w:rsidR="000A5009" w:rsidRPr="00046198">
        <w:rPr>
          <w:sz w:val="28"/>
          <w:szCs w:val="28"/>
        </w:rPr>
        <w:t>деятельности</w:t>
      </w:r>
    </w:p>
    <w:p w:rsidR="005C5726" w:rsidRDefault="00046198" w:rsidP="00627FC0">
      <w:pPr>
        <w:ind w:right="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муниципальных бюджетных и </w:t>
      </w:r>
    </w:p>
    <w:p w:rsidR="000A5009" w:rsidRDefault="00046198" w:rsidP="00627FC0">
      <w:pPr>
        <w:ind w:right="9"/>
        <w:outlineLvl w:val="0"/>
        <w:rPr>
          <w:sz w:val="28"/>
          <w:szCs w:val="28"/>
        </w:rPr>
      </w:pPr>
      <w:r>
        <w:rPr>
          <w:sz w:val="28"/>
          <w:szCs w:val="28"/>
        </w:rPr>
        <w:t>казенных</w:t>
      </w:r>
      <w:r w:rsidR="00627FC0">
        <w:rPr>
          <w:sz w:val="28"/>
          <w:szCs w:val="28"/>
        </w:rPr>
        <w:t xml:space="preserve"> учреждений,</w:t>
      </w:r>
      <w:r w:rsidR="009F753B">
        <w:rPr>
          <w:sz w:val="28"/>
          <w:szCs w:val="28"/>
        </w:rPr>
        <w:t xml:space="preserve"> </w:t>
      </w:r>
      <w:r w:rsidR="00627FC0">
        <w:rPr>
          <w:sz w:val="28"/>
          <w:szCs w:val="28"/>
        </w:rPr>
        <w:t xml:space="preserve">находящихся </w:t>
      </w:r>
    </w:p>
    <w:p w:rsidR="00627FC0" w:rsidRDefault="00627FC0" w:rsidP="00627FC0">
      <w:pPr>
        <w:ind w:right="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ведении Управления образования </w:t>
      </w:r>
    </w:p>
    <w:p w:rsidR="00046198" w:rsidRDefault="00627FC0" w:rsidP="00627FC0">
      <w:pPr>
        <w:ind w:right="9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627FC0" w:rsidRDefault="00627FC0" w:rsidP="00627FC0">
      <w:pPr>
        <w:ind w:right="9" w:firstLine="709"/>
        <w:jc w:val="both"/>
        <w:outlineLvl w:val="0"/>
        <w:rPr>
          <w:sz w:val="28"/>
          <w:szCs w:val="28"/>
        </w:rPr>
      </w:pPr>
    </w:p>
    <w:p w:rsidR="00627FC0" w:rsidRDefault="006C263C" w:rsidP="00AB1AEE">
      <w:pPr>
        <w:ind w:right="9" w:firstLine="709"/>
        <w:jc w:val="both"/>
        <w:outlineLvl w:val="0"/>
        <w:rPr>
          <w:sz w:val="28"/>
          <w:szCs w:val="28"/>
        </w:rPr>
      </w:pPr>
      <w:r w:rsidRPr="006C263C">
        <w:rPr>
          <w:sz w:val="28"/>
          <w:szCs w:val="28"/>
        </w:rPr>
        <w:t>В целях</w:t>
      </w:r>
      <w:r w:rsidR="009F753B">
        <w:rPr>
          <w:sz w:val="28"/>
          <w:szCs w:val="28"/>
        </w:rPr>
        <w:t xml:space="preserve"> </w:t>
      </w:r>
      <w:r w:rsidRPr="006C263C">
        <w:rPr>
          <w:sz w:val="28"/>
          <w:szCs w:val="28"/>
        </w:rPr>
        <w:t xml:space="preserve">реализации Федерального закона от 08.05.2010 </w:t>
      </w:r>
      <w:r>
        <w:rPr>
          <w:sz w:val="28"/>
          <w:szCs w:val="28"/>
        </w:rPr>
        <w:t>№</w:t>
      </w:r>
      <w:r w:rsidRPr="006C263C">
        <w:rPr>
          <w:sz w:val="28"/>
          <w:szCs w:val="28"/>
        </w:rPr>
        <w:t xml:space="preserve"> 83-ФЗ </w:t>
      </w:r>
      <w:r>
        <w:rPr>
          <w:sz w:val="28"/>
          <w:szCs w:val="28"/>
        </w:rPr>
        <w:t>«</w:t>
      </w:r>
      <w:r w:rsidRPr="006C263C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AB1AEE">
        <w:rPr>
          <w:sz w:val="28"/>
          <w:szCs w:val="28"/>
        </w:rPr>
        <w:t>»,</w:t>
      </w:r>
      <w:r w:rsidR="009F753B">
        <w:rPr>
          <w:sz w:val="28"/>
          <w:szCs w:val="28"/>
        </w:rPr>
        <w:t xml:space="preserve"> </w:t>
      </w:r>
      <w:r w:rsidR="00AB1AEE">
        <w:rPr>
          <w:sz w:val="28"/>
          <w:szCs w:val="28"/>
        </w:rPr>
        <w:t>в</w:t>
      </w:r>
      <w:r w:rsidR="00C93659">
        <w:rPr>
          <w:sz w:val="28"/>
          <w:szCs w:val="28"/>
        </w:rPr>
        <w:t xml:space="preserve"> соответствии с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</w:t>
      </w:r>
      <w:r w:rsidR="00627FC0">
        <w:rPr>
          <w:sz w:val="28"/>
          <w:szCs w:val="28"/>
        </w:rPr>
        <w:t>,</w:t>
      </w:r>
      <w:r w:rsidR="009F753B">
        <w:rPr>
          <w:sz w:val="28"/>
          <w:szCs w:val="28"/>
        </w:rPr>
        <w:t xml:space="preserve"> руководствуясь </w:t>
      </w:r>
      <w:r w:rsidR="00627FC0">
        <w:rPr>
          <w:sz w:val="28"/>
          <w:szCs w:val="28"/>
        </w:rPr>
        <w:t>Устав</w:t>
      </w:r>
      <w:r w:rsidR="009F753B">
        <w:rPr>
          <w:sz w:val="28"/>
          <w:szCs w:val="28"/>
        </w:rPr>
        <w:t>ом</w:t>
      </w:r>
      <w:r w:rsidR="00627FC0">
        <w:rPr>
          <w:sz w:val="28"/>
          <w:szCs w:val="28"/>
        </w:rPr>
        <w:t xml:space="preserve"> города</w:t>
      </w:r>
      <w:r w:rsidR="009F753B">
        <w:rPr>
          <w:sz w:val="28"/>
          <w:szCs w:val="28"/>
        </w:rPr>
        <w:t>,</w:t>
      </w:r>
    </w:p>
    <w:p w:rsidR="00627FC0" w:rsidRDefault="00627FC0" w:rsidP="00627FC0">
      <w:pPr>
        <w:ind w:right="9" w:firstLine="709"/>
        <w:jc w:val="both"/>
        <w:outlineLvl w:val="0"/>
        <w:rPr>
          <w:sz w:val="28"/>
          <w:szCs w:val="28"/>
        </w:rPr>
      </w:pPr>
    </w:p>
    <w:p w:rsidR="00C93659" w:rsidRDefault="00627FC0" w:rsidP="00046198">
      <w:pPr>
        <w:tabs>
          <w:tab w:val="left" w:pos="1134"/>
          <w:tab w:val="left" w:pos="1276"/>
        </w:tabs>
        <w:ind w:right="9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3659" w:rsidRPr="00C30247">
        <w:rPr>
          <w:sz w:val="28"/>
          <w:szCs w:val="28"/>
        </w:rPr>
        <w:t xml:space="preserve">Утвердить </w:t>
      </w:r>
      <w:r w:rsidR="00C93659">
        <w:rPr>
          <w:sz w:val="28"/>
          <w:szCs w:val="28"/>
        </w:rPr>
        <w:t xml:space="preserve">показатели </w:t>
      </w:r>
      <w:r w:rsidR="00C93659" w:rsidRPr="00046198">
        <w:rPr>
          <w:sz w:val="28"/>
          <w:szCs w:val="28"/>
        </w:rPr>
        <w:t xml:space="preserve">эффективности </w:t>
      </w:r>
      <w:r w:rsidR="000A5009" w:rsidRPr="00046198">
        <w:rPr>
          <w:sz w:val="28"/>
          <w:szCs w:val="28"/>
        </w:rPr>
        <w:t>деятельности</w:t>
      </w:r>
      <w:r w:rsidR="009F753B">
        <w:rPr>
          <w:sz w:val="28"/>
          <w:szCs w:val="28"/>
        </w:rPr>
        <w:t xml:space="preserve"> </w:t>
      </w:r>
      <w:r w:rsidR="00046198" w:rsidRPr="00046198">
        <w:rPr>
          <w:sz w:val="28"/>
          <w:szCs w:val="28"/>
        </w:rPr>
        <w:t>муниципальных бюджетных и казенных учреждений, находящихся в ведении Управления образования</w:t>
      </w:r>
      <w:r w:rsidR="009F753B">
        <w:rPr>
          <w:sz w:val="28"/>
          <w:szCs w:val="28"/>
        </w:rPr>
        <w:t xml:space="preserve"> </w:t>
      </w:r>
      <w:proofErr w:type="gramStart"/>
      <w:r w:rsidR="00046198" w:rsidRPr="00046198">
        <w:rPr>
          <w:sz w:val="28"/>
          <w:szCs w:val="28"/>
        </w:rPr>
        <w:t>Администрации</w:t>
      </w:r>
      <w:proofErr w:type="gramEnd"/>
      <w:r w:rsidR="00046198" w:rsidRPr="00046198">
        <w:rPr>
          <w:sz w:val="28"/>
          <w:szCs w:val="28"/>
        </w:rPr>
        <w:t xml:space="preserve"> ЗАТО г. Зеленогорска,</w:t>
      </w:r>
      <w:r w:rsidR="009F753B">
        <w:rPr>
          <w:sz w:val="28"/>
          <w:szCs w:val="28"/>
        </w:rPr>
        <w:t xml:space="preserve"> </w:t>
      </w:r>
      <w:r w:rsidR="00C93659" w:rsidRPr="00C30247">
        <w:rPr>
          <w:sz w:val="28"/>
          <w:szCs w:val="28"/>
        </w:rPr>
        <w:t xml:space="preserve">согласно приложению к настоящему </w:t>
      </w:r>
      <w:r w:rsidR="00A25529">
        <w:rPr>
          <w:sz w:val="28"/>
          <w:szCs w:val="28"/>
        </w:rPr>
        <w:t>постановлению</w:t>
      </w:r>
      <w:r w:rsidR="00C93659" w:rsidRPr="00C30247">
        <w:rPr>
          <w:sz w:val="28"/>
          <w:szCs w:val="28"/>
        </w:rPr>
        <w:t xml:space="preserve">. </w:t>
      </w:r>
    </w:p>
    <w:p w:rsidR="00C93659" w:rsidRDefault="00C93659" w:rsidP="00C93659">
      <w:pPr>
        <w:ind w:right="9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A670F5">
        <w:rPr>
          <w:sz w:val="28"/>
          <w:szCs w:val="28"/>
        </w:rPr>
        <w:t xml:space="preserve"> Настоящее </w:t>
      </w:r>
      <w:r w:rsidR="00A25529">
        <w:rPr>
          <w:sz w:val="28"/>
          <w:szCs w:val="28"/>
        </w:rPr>
        <w:t>постановление</w:t>
      </w:r>
      <w:r w:rsidRPr="00A670F5">
        <w:rPr>
          <w:sz w:val="28"/>
          <w:szCs w:val="28"/>
        </w:rPr>
        <w:t xml:space="preserve"> вс</w:t>
      </w:r>
      <w:r>
        <w:rPr>
          <w:sz w:val="28"/>
          <w:szCs w:val="28"/>
        </w:rPr>
        <w:t>тупает в силу в день</w:t>
      </w:r>
      <w:r w:rsidR="00A61922">
        <w:rPr>
          <w:sz w:val="28"/>
          <w:szCs w:val="28"/>
        </w:rPr>
        <w:t>, следующий за днем его опубликования в газете «Панорама»</w:t>
      </w:r>
      <w:r>
        <w:rPr>
          <w:sz w:val="28"/>
          <w:szCs w:val="28"/>
        </w:rPr>
        <w:t>.</w:t>
      </w:r>
    </w:p>
    <w:p w:rsidR="00C754C1" w:rsidRDefault="00C754C1" w:rsidP="00C754C1">
      <w:pPr>
        <w:ind w:right="-1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="009F753B">
        <w:rPr>
          <w:sz w:val="28"/>
          <w:szCs w:val="28"/>
        </w:rPr>
        <w:t>вы</w:t>
      </w:r>
      <w:r>
        <w:rPr>
          <w:sz w:val="28"/>
          <w:szCs w:val="28"/>
        </w:rPr>
        <w:t xml:space="preserve">полнением настоящего </w:t>
      </w:r>
      <w:r w:rsidR="00A25529">
        <w:rPr>
          <w:sz w:val="28"/>
          <w:szCs w:val="28"/>
        </w:rPr>
        <w:t>постановления</w:t>
      </w:r>
      <w:r w:rsidR="00DD2DAC">
        <w:rPr>
          <w:sz w:val="28"/>
          <w:szCs w:val="28"/>
        </w:rPr>
        <w:t xml:space="preserve"> возложить на заместителя </w:t>
      </w:r>
      <w:proofErr w:type="gramStart"/>
      <w:r w:rsidR="00DD2DAC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proofErr w:type="gramEnd"/>
      <w:r>
        <w:rPr>
          <w:sz w:val="28"/>
          <w:szCs w:val="28"/>
        </w:rPr>
        <w:t xml:space="preserve"> ЗАТО г. Зеленогорска по вопросам социальной сферы.</w:t>
      </w:r>
    </w:p>
    <w:p w:rsidR="00627FC0" w:rsidRDefault="00627FC0" w:rsidP="00627FC0">
      <w:pPr>
        <w:outlineLvl w:val="0"/>
        <w:rPr>
          <w:sz w:val="28"/>
          <w:szCs w:val="28"/>
        </w:rPr>
      </w:pPr>
    </w:p>
    <w:p w:rsidR="00627FC0" w:rsidRDefault="00627FC0" w:rsidP="00627FC0">
      <w:pPr>
        <w:outlineLvl w:val="0"/>
        <w:rPr>
          <w:sz w:val="28"/>
          <w:szCs w:val="28"/>
        </w:rPr>
      </w:pPr>
    </w:p>
    <w:p w:rsidR="00627FC0" w:rsidRDefault="00627FC0" w:rsidP="00627FC0">
      <w:pPr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Сперанский</w:t>
      </w:r>
    </w:p>
    <w:p w:rsidR="00B65A32" w:rsidRDefault="00B65A32" w:rsidP="00F7164B">
      <w:pPr>
        <w:ind w:left="5664"/>
        <w:rPr>
          <w:sz w:val="28"/>
        </w:rPr>
      </w:pPr>
    </w:p>
    <w:p w:rsidR="000A5009" w:rsidRDefault="000A5009" w:rsidP="00B65A32">
      <w:pPr>
        <w:rPr>
          <w:sz w:val="28"/>
        </w:rPr>
      </w:pPr>
      <w:r>
        <w:rPr>
          <w:sz w:val="28"/>
        </w:rPr>
        <w:br w:type="page"/>
      </w:r>
    </w:p>
    <w:p w:rsidR="000A5009" w:rsidRPr="007C7D6A" w:rsidRDefault="000A5009" w:rsidP="000A5009">
      <w:pPr>
        <w:ind w:left="5664"/>
        <w:rPr>
          <w:sz w:val="24"/>
          <w:szCs w:val="24"/>
        </w:rPr>
      </w:pPr>
      <w:r w:rsidRPr="007C7D6A">
        <w:rPr>
          <w:sz w:val="24"/>
          <w:szCs w:val="24"/>
        </w:rPr>
        <w:lastRenderedPageBreak/>
        <w:t>Приложение</w:t>
      </w:r>
    </w:p>
    <w:p w:rsidR="000A5009" w:rsidRPr="007C7D6A" w:rsidRDefault="000A5009" w:rsidP="000A5009">
      <w:pPr>
        <w:ind w:left="5664"/>
        <w:rPr>
          <w:sz w:val="24"/>
          <w:szCs w:val="24"/>
        </w:rPr>
      </w:pPr>
      <w:r w:rsidRPr="007C7D6A">
        <w:rPr>
          <w:sz w:val="24"/>
          <w:szCs w:val="24"/>
        </w:rPr>
        <w:t>к постановлению Администрации</w:t>
      </w:r>
    </w:p>
    <w:p w:rsidR="000A5009" w:rsidRPr="007C7D6A" w:rsidRDefault="000A5009" w:rsidP="000A5009">
      <w:pPr>
        <w:ind w:left="5664"/>
        <w:rPr>
          <w:sz w:val="24"/>
          <w:szCs w:val="24"/>
        </w:rPr>
      </w:pPr>
      <w:r w:rsidRPr="007C7D6A">
        <w:rPr>
          <w:sz w:val="24"/>
          <w:szCs w:val="24"/>
        </w:rPr>
        <w:t>ЗАТО г. Зеленогорска</w:t>
      </w:r>
    </w:p>
    <w:p w:rsidR="000A5009" w:rsidRPr="007C7D6A" w:rsidRDefault="009A0000" w:rsidP="000A5009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от 23.09.2019 </w:t>
      </w:r>
      <w:r w:rsidR="000A5009" w:rsidRPr="007C7D6A">
        <w:rPr>
          <w:sz w:val="24"/>
          <w:szCs w:val="24"/>
        </w:rPr>
        <w:t>№</w:t>
      </w:r>
      <w:r>
        <w:rPr>
          <w:sz w:val="24"/>
          <w:szCs w:val="24"/>
        </w:rPr>
        <w:t xml:space="preserve"> 167-п</w:t>
      </w:r>
    </w:p>
    <w:p w:rsidR="000A5009" w:rsidRDefault="000A5009" w:rsidP="000A5009">
      <w:pPr>
        <w:jc w:val="both"/>
        <w:rPr>
          <w:sz w:val="28"/>
          <w:szCs w:val="28"/>
        </w:rPr>
      </w:pPr>
    </w:p>
    <w:p w:rsidR="000A5009" w:rsidRDefault="000A5009" w:rsidP="000A500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428C8">
        <w:rPr>
          <w:sz w:val="28"/>
          <w:szCs w:val="28"/>
        </w:rPr>
        <w:t xml:space="preserve">оказатели </w:t>
      </w:r>
      <w:r w:rsidRPr="00046198">
        <w:rPr>
          <w:sz w:val="28"/>
          <w:szCs w:val="28"/>
        </w:rPr>
        <w:t>эффективности деятельности</w:t>
      </w:r>
      <w:r w:rsidR="009F753B">
        <w:rPr>
          <w:sz w:val="28"/>
          <w:szCs w:val="28"/>
        </w:rPr>
        <w:t xml:space="preserve"> </w:t>
      </w:r>
      <w:r w:rsidR="00046198" w:rsidRPr="00046198">
        <w:rPr>
          <w:sz w:val="28"/>
          <w:szCs w:val="28"/>
        </w:rPr>
        <w:t>муниципальных бюджетных и казенных учреждений, находящихся в ведении Управления образования</w:t>
      </w:r>
      <w:r w:rsidR="009F753B">
        <w:rPr>
          <w:sz w:val="28"/>
          <w:szCs w:val="28"/>
        </w:rPr>
        <w:t xml:space="preserve"> </w:t>
      </w:r>
      <w:proofErr w:type="gramStart"/>
      <w:r w:rsidR="00046198" w:rsidRPr="00046198">
        <w:rPr>
          <w:sz w:val="28"/>
          <w:szCs w:val="28"/>
        </w:rPr>
        <w:t>Администрации</w:t>
      </w:r>
      <w:proofErr w:type="gramEnd"/>
      <w:r w:rsidR="00046198" w:rsidRPr="00046198">
        <w:rPr>
          <w:sz w:val="28"/>
          <w:szCs w:val="28"/>
        </w:rPr>
        <w:t xml:space="preserve"> ЗАТО г. Зеленогорска</w:t>
      </w:r>
    </w:p>
    <w:p w:rsidR="000A5009" w:rsidRDefault="000A5009" w:rsidP="000A5009">
      <w:pPr>
        <w:jc w:val="both"/>
        <w:rPr>
          <w:sz w:val="28"/>
          <w:szCs w:val="28"/>
        </w:rPr>
      </w:pPr>
    </w:p>
    <w:p w:rsidR="009220EA" w:rsidRDefault="009220EA" w:rsidP="009220EA">
      <w:pPr>
        <w:pStyle w:val="a8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бюджетные</w:t>
      </w:r>
      <w:r w:rsidR="00EF61F1">
        <w:rPr>
          <w:sz w:val="28"/>
          <w:szCs w:val="28"/>
        </w:rPr>
        <w:t xml:space="preserve"> образовательные</w:t>
      </w:r>
      <w:r>
        <w:rPr>
          <w:sz w:val="28"/>
          <w:szCs w:val="28"/>
        </w:rPr>
        <w:t xml:space="preserve"> учреждения</w:t>
      </w:r>
    </w:p>
    <w:p w:rsidR="009220EA" w:rsidRPr="009220EA" w:rsidRDefault="009220EA" w:rsidP="009220EA">
      <w:pPr>
        <w:pStyle w:val="a8"/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857"/>
        <w:gridCol w:w="3587"/>
        <w:gridCol w:w="2126"/>
      </w:tblGrid>
      <w:tr w:rsidR="000A5009" w:rsidRPr="001522E9" w:rsidTr="00EC6AD2">
        <w:tc>
          <w:tcPr>
            <w:tcW w:w="636" w:type="dxa"/>
            <w:shd w:val="clear" w:color="auto" w:fill="auto"/>
          </w:tcPr>
          <w:p w:rsidR="000A5009" w:rsidRPr="001522E9" w:rsidRDefault="000A5009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№</w:t>
            </w:r>
          </w:p>
          <w:p w:rsidR="000A5009" w:rsidRPr="001522E9" w:rsidRDefault="000A5009" w:rsidP="00961EA3">
            <w:pPr>
              <w:jc w:val="center"/>
              <w:rPr>
                <w:sz w:val="28"/>
                <w:szCs w:val="28"/>
              </w:rPr>
            </w:pPr>
            <w:proofErr w:type="gramStart"/>
            <w:r w:rsidRPr="001522E9">
              <w:rPr>
                <w:sz w:val="28"/>
                <w:szCs w:val="28"/>
              </w:rPr>
              <w:t>п</w:t>
            </w:r>
            <w:proofErr w:type="gramEnd"/>
            <w:r w:rsidRPr="001522E9">
              <w:rPr>
                <w:sz w:val="28"/>
                <w:szCs w:val="28"/>
              </w:rPr>
              <w:t>/п</w:t>
            </w:r>
          </w:p>
        </w:tc>
        <w:tc>
          <w:tcPr>
            <w:tcW w:w="3857" w:type="dxa"/>
            <w:shd w:val="clear" w:color="auto" w:fill="auto"/>
          </w:tcPr>
          <w:p w:rsidR="000A5009" w:rsidRPr="001522E9" w:rsidRDefault="000A5009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87" w:type="dxa"/>
            <w:shd w:val="clear" w:color="auto" w:fill="auto"/>
          </w:tcPr>
          <w:p w:rsidR="000A5009" w:rsidRPr="001522E9" w:rsidRDefault="000A5009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Критерии оценки показателя</w:t>
            </w:r>
          </w:p>
        </w:tc>
        <w:tc>
          <w:tcPr>
            <w:tcW w:w="2126" w:type="dxa"/>
            <w:shd w:val="clear" w:color="auto" w:fill="auto"/>
          </w:tcPr>
          <w:p w:rsidR="000A5009" w:rsidRPr="001522E9" w:rsidRDefault="000A5009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период</w:t>
            </w:r>
          </w:p>
        </w:tc>
      </w:tr>
      <w:tr w:rsidR="000A5009" w:rsidRPr="001522E9" w:rsidTr="00496FEE">
        <w:tc>
          <w:tcPr>
            <w:tcW w:w="636" w:type="dxa"/>
            <w:shd w:val="clear" w:color="auto" w:fill="auto"/>
          </w:tcPr>
          <w:p w:rsidR="000A5009" w:rsidRPr="001522E9" w:rsidRDefault="000A5009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1.</w:t>
            </w:r>
          </w:p>
        </w:tc>
        <w:tc>
          <w:tcPr>
            <w:tcW w:w="9570" w:type="dxa"/>
            <w:gridSpan w:val="3"/>
            <w:shd w:val="clear" w:color="auto" w:fill="auto"/>
          </w:tcPr>
          <w:p w:rsidR="000A5009" w:rsidRPr="001522E9" w:rsidRDefault="000A5009" w:rsidP="00EF61F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Показатели, характеризующие основную деятельность</w:t>
            </w:r>
            <w:r w:rsidR="009220EA" w:rsidRPr="001522E9">
              <w:rPr>
                <w:sz w:val="28"/>
                <w:szCs w:val="28"/>
              </w:rPr>
              <w:t xml:space="preserve"> учреждени</w:t>
            </w:r>
            <w:r w:rsidR="00EF61F1">
              <w:rPr>
                <w:sz w:val="28"/>
                <w:szCs w:val="28"/>
              </w:rPr>
              <w:t>я</w:t>
            </w:r>
          </w:p>
        </w:tc>
      </w:tr>
      <w:tr w:rsidR="000A5009" w:rsidRPr="001522E9" w:rsidTr="00037759">
        <w:tc>
          <w:tcPr>
            <w:tcW w:w="636" w:type="dxa"/>
            <w:shd w:val="clear" w:color="auto" w:fill="auto"/>
          </w:tcPr>
          <w:p w:rsidR="000A5009" w:rsidRPr="001522E9" w:rsidRDefault="000A500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1.1.</w:t>
            </w:r>
          </w:p>
        </w:tc>
        <w:tc>
          <w:tcPr>
            <w:tcW w:w="3857" w:type="dxa"/>
            <w:shd w:val="clear" w:color="auto" w:fill="auto"/>
          </w:tcPr>
          <w:p w:rsidR="000A5009" w:rsidRPr="001522E9" w:rsidRDefault="000A500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Результаты независимой </w:t>
            </w:r>
            <w:proofErr w:type="gramStart"/>
            <w:r w:rsidRPr="001522E9">
              <w:rPr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1522E9">
              <w:rPr>
                <w:sz w:val="28"/>
                <w:szCs w:val="28"/>
              </w:rPr>
              <w:t xml:space="preserve"> учреждением </w:t>
            </w:r>
          </w:p>
        </w:tc>
        <w:tc>
          <w:tcPr>
            <w:tcW w:w="3587" w:type="dxa"/>
            <w:shd w:val="clear" w:color="auto" w:fill="auto"/>
          </w:tcPr>
          <w:p w:rsidR="000A5009" w:rsidRPr="001522E9" w:rsidRDefault="000A5009" w:rsidP="00EF61F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Общая сумма баллов по результатам независимой </w:t>
            </w:r>
            <w:proofErr w:type="gramStart"/>
            <w:r w:rsidRPr="001522E9">
              <w:rPr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1522E9">
              <w:rPr>
                <w:sz w:val="28"/>
                <w:szCs w:val="28"/>
              </w:rPr>
              <w:t xml:space="preserve"> учреждением не менее </w:t>
            </w:r>
            <w:r w:rsidR="00EF61F1">
              <w:rPr>
                <w:sz w:val="28"/>
                <w:szCs w:val="28"/>
              </w:rPr>
              <w:t>61</w:t>
            </w:r>
            <w:r w:rsidRPr="001522E9">
              <w:rPr>
                <w:sz w:val="28"/>
                <w:szCs w:val="28"/>
              </w:rPr>
              <w:t xml:space="preserve"> балл</w:t>
            </w:r>
            <w:r w:rsidR="00EF61F1">
              <w:rPr>
                <w:sz w:val="28"/>
                <w:szCs w:val="28"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:rsidR="000A5009" w:rsidRPr="001522E9" w:rsidRDefault="000A500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год, в котором проводилась независимая оценка качества условий оказания услуг учреждением</w:t>
            </w:r>
          </w:p>
        </w:tc>
      </w:tr>
      <w:tr w:rsidR="000A5009" w:rsidRPr="001522E9" w:rsidTr="00037759">
        <w:tc>
          <w:tcPr>
            <w:tcW w:w="636" w:type="dxa"/>
            <w:shd w:val="clear" w:color="auto" w:fill="auto"/>
          </w:tcPr>
          <w:p w:rsidR="000A5009" w:rsidRPr="001522E9" w:rsidRDefault="000A500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1.2.</w:t>
            </w:r>
          </w:p>
        </w:tc>
        <w:tc>
          <w:tcPr>
            <w:tcW w:w="3857" w:type="dxa"/>
            <w:shd w:val="clear" w:color="auto" w:fill="auto"/>
          </w:tcPr>
          <w:p w:rsidR="000A5009" w:rsidRPr="001522E9" w:rsidRDefault="000A500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Результаты выполнения плана по устранению недостатков, выявленных в ходе </w:t>
            </w:r>
            <w:proofErr w:type="gramStart"/>
            <w:r w:rsidRPr="001522E9">
              <w:rPr>
                <w:sz w:val="28"/>
                <w:szCs w:val="28"/>
              </w:rPr>
              <w:t>проведения независимой оценки качества условий оказания услуг</w:t>
            </w:r>
            <w:proofErr w:type="gramEnd"/>
            <w:r w:rsidRPr="001522E9">
              <w:rPr>
                <w:sz w:val="28"/>
                <w:szCs w:val="28"/>
              </w:rPr>
              <w:t xml:space="preserve"> учреждением </w:t>
            </w:r>
          </w:p>
        </w:tc>
        <w:tc>
          <w:tcPr>
            <w:tcW w:w="3587" w:type="dxa"/>
            <w:shd w:val="clear" w:color="auto" w:fill="auto"/>
          </w:tcPr>
          <w:p w:rsidR="00046198" w:rsidRPr="001522E9" w:rsidRDefault="000A5009" w:rsidP="009220EA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Выполнение мероприятий плана по устранению недостатков, выявленных в ходе </w:t>
            </w:r>
            <w:proofErr w:type="gramStart"/>
            <w:r w:rsidRPr="001522E9">
              <w:rPr>
                <w:sz w:val="28"/>
                <w:szCs w:val="28"/>
              </w:rPr>
              <w:t>проведения независимой оценки качества условий оказания услуг</w:t>
            </w:r>
            <w:proofErr w:type="gramEnd"/>
            <w:r w:rsidRPr="001522E9">
              <w:rPr>
                <w:sz w:val="28"/>
                <w:szCs w:val="28"/>
              </w:rPr>
              <w:t xml:space="preserve"> учреждением, в установленный</w:t>
            </w:r>
            <w:r w:rsidR="009220EA" w:rsidRPr="001522E9">
              <w:rPr>
                <w:sz w:val="28"/>
                <w:szCs w:val="28"/>
              </w:rPr>
              <w:t xml:space="preserve"> данным планом</w:t>
            </w:r>
            <w:r w:rsidRPr="001522E9">
              <w:rPr>
                <w:sz w:val="28"/>
                <w:szCs w:val="28"/>
              </w:rPr>
              <w:t xml:space="preserve"> срок</w:t>
            </w:r>
          </w:p>
        </w:tc>
        <w:tc>
          <w:tcPr>
            <w:tcW w:w="2126" w:type="dxa"/>
            <w:shd w:val="clear" w:color="auto" w:fill="auto"/>
          </w:tcPr>
          <w:p w:rsidR="000A5009" w:rsidRPr="001522E9" w:rsidRDefault="000A500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0A5009" w:rsidRPr="001522E9" w:rsidTr="00037759">
        <w:tc>
          <w:tcPr>
            <w:tcW w:w="636" w:type="dxa"/>
            <w:shd w:val="clear" w:color="auto" w:fill="auto"/>
          </w:tcPr>
          <w:p w:rsidR="000A5009" w:rsidRPr="001522E9" w:rsidRDefault="000A500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1.3.</w:t>
            </w:r>
          </w:p>
        </w:tc>
        <w:tc>
          <w:tcPr>
            <w:tcW w:w="3857" w:type="dxa"/>
            <w:shd w:val="clear" w:color="auto" w:fill="auto"/>
          </w:tcPr>
          <w:p w:rsidR="000A5009" w:rsidRPr="001522E9" w:rsidRDefault="000A500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Результаты выполнения муниципального задания</w:t>
            </w:r>
          </w:p>
        </w:tc>
        <w:tc>
          <w:tcPr>
            <w:tcW w:w="3587" w:type="dxa"/>
            <w:shd w:val="clear" w:color="auto" w:fill="auto"/>
          </w:tcPr>
          <w:p w:rsidR="00046198" w:rsidRPr="001522E9" w:rsidRDefault="000A5009" w:rsidP="00EF61F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Итоговая оценка выполнения муниципального задания учреждением не менее</w:t>
            </w:r>
            <w:r w:rsidR="00EF61F1">
              <w:rPr>
                <w:sz w:val="28"/>
                <w:szCs w:val="28"/>
              </w:rPr>
              <w:t xml:space="preserve"> чем на</w:t>
            </w:r>
            <w:r w:rsidRPr="001522E9">
              <w:rPr>
                <w:sz w:val="28"/>
                <w:szCs w:val="28"/>
              </w:rPr>
              <w:t xml:space="preserve"> 95%</w:t>
            </w:r>
            <w:r w:rsidR="009220EA" w:rsidRPr="001522E9">
              <w:rPr>
                <w:sz w:val="28"/>
                <w:szCs w:val="28"/>
              </w:rPr>
              <w:t xml:space="preserve"> от планового значения</w:t>
            </w:r>
          </w:p>
        </w:tc>
        <w:tc>
          <w:tcPr>
            <w:tcW w:w="2126" w:type="dxa"/>
            <w:shd w:val="clear" w:color="auto" w:fill="auto"/>
          </w:tcPr>
          <w:p w:rsidR="000A5009" w:rsidRPr="001522E9" w:rsidRDefault="000A500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0C579D" w:rsidRPr="001522E9" w:rsidTr="00D430ED">
        <w:tc>
          <w:tcPr>
            <w:tcW w:w="636" w:type="dxa"/>
            <w:shd w:val="clear" w:color="auto" w:fill="auto"/>
          </w:tcPr>
          <w:p w:rsidR="000C579D" w:rsidRPr="001522E9" w:rsidRDefault="001941EF" w:rsidP="0096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9570" w:type="dxa"/>
            <w:gridSpan w:val="3"/>
            <w:shd w:val="clear" w:color="auto" w:fill="auto"/>
          </w:tcPr>
          <w:p w:rsidR="000C579D" w:rsidRPr="001522E9" w:rsidRDefault="001941EF" w:rsidP="00EF6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выполнения задач, определенных отраслевыми федеральными, </w:t>
            </w:r>
            <w:r w:rsidRPr="001522E9">
              <w:rPr>
                <w:sz w:val="28"/>
                <w:szCs w:val="28"/>
              </w:rPr>
              <w:t>краевыми и муниципальными нормативными актами (Национальны</w:t>
            </w:r>
            <w:r w:rsidR="00EF61F1">
              <w:rPr>
                <w:sz w:val="28"/>
                <w:szCs w:val="28"/>
              </w:rPr>
              <w:t>м</w:t>
            </w:r>
            <w:r w:rsidRPr="001522E9">
              <w:rPr>
                <w:sz w:val="28"/>
                <w:szCs w:val="28"/>
              </w:rPr>
              <w:t xml:space="preserve"> проект</w:t>
            </w:r>
            <w:r w:rsidR="00EF61F1">
              <w:rPr>
                <w:sz w:val="28"/>
                <w:szCs w:val="28"/>
              </w:rPr>
              <w:t>ом</w:t>
            </w:r>
            <w:r w:rsidRPr="001522E9">
              <w:rPr>
                <w:sz w:val="28"/>
                <w:szCs w:val="28"/>
              </w:rPr>
              <w:t xml:space="preserve"> «Образование», муниципальной программой «Развитие образования в городе Зеленогорске»</w:t>
            </w:r>
            <w:r>
              <w:rPr>
                <w:sz w:val="28"/>
                <w:szCs w:val="28"/>
              </w:rPr>
              <w:t>)</w:t>
            </w:r>
            <w:r w:rsidRPr="001522E9">
              <w:rPr>
                <w:sz w:val="28"/>
                <w:szCs w:val="28"/>
              </w:rPr>
              <w:t>:</w:t>
            </w:r>
          </w:p>
        </w:tc>
      </w:tr>
      <w:tr w:rsidR="001941EF" w:rsidRPr="001522E9" w:rsidTr="00037759">
        <w:trPr>
          <w:trHeight w:val="1973"/>
        </w:trPr>
        <w:tc>
          <w:tcPr>
            <w:tcW w:w="636" w:type="dxa"/>
            <w:vMerge w:val="restart"/>
            <w:shd w:val="clear" w:color="auto" w:fill="auto"/>
          </w:tcPr>
          <w:p w:rsidR="001941EF" w:rsidRPr="001522E9" w:rsidRDefault="001941EF" w:rsidP="00961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:rsidR="001941EF" w:rsidRPr="001522E9" w:rsidRDefault="001941EF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ведение инновационной работы;</w:t>
            </w:r>
          </w:p>
          <w:p w:rsidR="001941EF" w:rsidRPr="001522E9" w:rsidRDefault="001941EF" w:rsidP="00961EA3">
            <w:pPr>
              <w:rPr>
                <w:sz w:val="28"/>
                <w:szCs w:val="28"/>
              </w:rPr>
            </w:pPr>
          </w:p>
          <w:p w:rsidR="001941EF" w:rsidRPr="001522E9" w:rsidRDefault="001941EF" w:rsidP="00961EA3">
            <w:pPr>
              <w:rPr>
                <w:sz w:val="28"/>
                <w:szCs w:val="28"/>
              </w:rPr>
            </w:pPr>
          </w:p>
          <w:p w:rsidR="001941EF" w:rsidRPr="001522E9" w:rsidRDefault="001941EF" w:rsidP="00961EA3">
            <w:pPr>
              <w:rPr>
                <w:sz w:val="28"/>
                <w:szCs w:val="28"/>
              </w:rPr>
            </w:pPr>
          </w:p>
          <w:p w:rsidR="001941EF" w:rsidRPr="001522E9" w:rsidRDefault="001941EF" w:rsidP="00C3177C">
            <w:pPr>
              <w:rPr>
                <w:sz w:val="28"/>
                <w:szCs w:val="28"/>
              </w:rPr>
            </w:pPr>
          </w:p>
        </w:tc>
        <w:tc>
          <w:tcPr>
            <w:tcW w:w="3587" w:type="dxa"/>
            <w:shd w:val="clear" w:color="auto" w:fill="auto"/>
          </w:tcPr>
          <w:p w:rsidR="001941EF" w:rsidRPr="001522E9" w:rsidRDefault="001941EF" w:rsidP="00EF61F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наличие статуса инновационной площадки, </w:t>
            </w:r>
            <w:proofErr w:type="spellStart"/>
            <w:r w:rsidRPr="001522E9">
              <w:rPr>
                <w:sz w:val="28"/>
                <w:szCs w:val="28"/>
              </w:rPr>
              <w:t>стажировочного</w:t>
            </w:r>
            <w:proofErr w:type="spellEnd"/>
            <w:r w:rsidRPr="001522E9">
              <w:rPr>
                <w:sz w:val="28"/>
                <w:szCs w:val="28"/>
              </w:rPr>
              <w:t xml:space="preserve"> центра, пилотного учреждения на муниципальном, краевом и федеральном уровнях</w:t>
            </w:r>
          </w:p>
        </w:tc>
        <w:tc>
          <w:tcPr>
            <w:tcW w:w="2126" w:type="dxa"/>
            <w:shd w:val="clear" w:color="auto" w:fill="auto"/>
          </w:tcPr>
          <w:p w:rsidR="001941EF" w:rsidRPr="001522E9" w:rsidRDefault="001941EF" w:rsidP="0096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1941EF" w:rsidRPr="001522E9" w:rsidTr="00037759">
        <w:trPr>
          <w:trHeight w:val="1351"/>
        </w:trPr>
        <w:tc>
          <w:tcPr>
            <w:tcW w:w="636" w:type="dxa"/>
            <w:vMerge/>
            <w:shd w:val="clear" w:color="auto" w:fill="auto"/>
          </w:tcPr>
          <w:p w:rsidR="001941EF" w:rsidRPr="001522E9" w:rsidRDefault="001941EF" w:rsidP="00961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:rsidR="001941EF" w:rsidRPr="001522E9" w:rsidRDefault="001941EF" w:rsidP="0094354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достижения учреждения в федеральных, краевых программах, проектах, конкурсах;</w:t>
            </w:r>
          </w:p>
        </w:tc>
        <w:tc>
          <w:tcPr>
            <w:tcW w:w="3587" w:type="dxa"/>
            <w:shd w:val="clear" w:color="auto" w:fill="auto"/>
          </w:tcPr>
          <w:p w:rsidR="001941EF" w:rsidRPr="001522E9" w:rsidRDefault="001941EF" w:rsidP="00EF61F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наличие побед, призовых мест на муниципальном, </w:t>
            </w:r>
            <w:r w:rsidR="00EF61F1">
              <w:rPr>
                <w:sz w:val="28"/>
                <w:szCs w:val="28"/>
              </w:rPr>
              <w:t>краевом</w:t>
            </w:r>
            <w:r w:rsidRPr="001522E9">
              <w:rPr>
                <w:sz w:val="28"/>
                <w:szCs w:val="28"/>
              </w:rPr>
              <w:t>, федеральном уровнях</w:t>
            </w:r>
          </w:p>
        </w:tc>
        <w:tc>
          <w:tcPr>
            <w:tcW w:w="2126" w:type="dxa"/>
            <w:shd w:val="clear" w:color="auto" w:fill="auto"/>
          </w:tcPr>
          <w:p w:rsidR="001941EF" w:rsidRDefault="00CC00FE" w:rsidP="0096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1941EF" w:rsidRPr="001522E9" w:rsidTr="00EC6AD2">
        <w:trPr>
          <w:trHeight w:val="2459"/>
        </w:trPr>
        <w:tc>
          <w:tcPr>
            <w:tcW w:w="636" w:type="dxa"/>
            <w:vMerge/>
            <w:shd w:val="clear" w:color="auto" w:fill="auto"/>
          </w:tcPr>
          <w:p w:rsidR="001941EF" w:rsidRPr="001522E9" w:rsidRDefault="001941EF" w:rsidP="00961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:rsidR="001941EF" w:rsidRPr="001522E9" w:rsidRDefault="001941EF" w:rsidP="00C3177C">
            <w:pPr>
              <w:rPr>
                <w:sz w:val="28"/>
                <w:szCs w:val="28"/>
              </w:rPr>
            </w:pPr>
            <w:proofErr w:type="gramStart"/>
            <w:r w:rsidRPr="001522E9">
              <w:rPr>
                <w:sz w:val="28"/>
                <w:szCs w:val="28"/>
              </w:rPr>
              <w:t>качественная подготовка обучающихся (для общеобразовательных учреждений);</w:t>
            </w:r>
            <w:proofErr w:type="gramEnd"/>
          </w:p>
          <w:p w:rsidR="001941EF" w:rsidRPr="001522E9" w:rsidRDefault="001941EF" w:rsidP="00C3177C">
            <w:pPr>
              <w:rPr>
                <w:sz w:val="28"/>
                <w:szCs w:val="28"/>
              </w:rPr>
            </w:pPr>
          </w:p>
          <w:p w:rsidR="001941EF" w:rsidRPr="001522E9" w:rsidRDefault="001941EF" w:rsidP="00C3177C">
            <w:pPr>
              <w:rPr>
                <w:sz w:val="28"/>
                <w:szCs w:val="28"/>
              </w:rPr>
            </w:pPr>
          </w:p>
          <w:p w:rsidR="001941EF" w:rsidRPr="001522E9" w:rsidRDefault="001941EF" w:rsidP="00C3177C">
            <w:pPr>
              <w:rPr>
                <w:sz w:val="28"/>
                <w:szCs w:val="28"/>
              </w:rPr>
            </w:pPr>
          </w:p>
        </w:tc>
        <w:tc>
          <w:tcPr>
            <w:tcW w:w="3587" w:type="dxa"/>
            <w:shd w:val="clear" w:color="auto" w:fill="auto"/>
          </w:tcPr>
          <w:p w:rsidR="001941EF" w:rsidRPr="001522E9" w:rsidRDefault="001941EF" w:rsidP="00C3177C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- 100% </w:t>
            </w:r>
            <w:proofErr w:type="gramStart"/>
            <w:r w:rsidRPr="001522E9">
              <w:rPr>
                <w:sz w:val="28"/>
                <w:szCs w:val="28"/>
              </w:rPr>
              <w:t>обучающихся</w:t>
            </w:r>
            <w:proofErr w:type="gramEnd"/>
            <w:r w:rsidRPr="001522E9">
              <w:rPr>
                <w:sz w:val="28"/>
                <w:szCs w:val="28"/>
              </w:rPr>
              <w:t>, получивших аттестаты об основном общем и среднем общем образовании;</w:t>
            </w:r>
          </w:p>
          <w:p w:rsidR="001941EF" w:rsidRPr="001522E9" w:rsidRDefault="001941EF" w:rsidP="00EF61F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- отсутствие </w:t>
            </w:r>
            <w:proofErr w:type="gramStart"/>
            <w:r w:rsidRPr="001522E9">
              <w:rPr>
                <w:sz w:val="28"/>
                <w:szCs w:val="28"/>
              </w:rPr>
              <w:t>обучающихся</w:t>
            </w:r>
            <w:proofErr w:type="gramEnd"/>
            <w:r w:rsidRPr="001522E9">
              <w:rPr>
                <w:sz w:val="28"/>
                <w:szCs w:val="28"/>
              </w:rPr>
              <w:t>, имеющих академическую задолженность</w:t>
            </w:r>
          </w:p>
        </w:tc>
        <w:tc>
          <w:tcPr>
            <w:tcW w:w="2126" w:type="dxa"/>
            <w:shd w:val="clear" w:color="auto" w:fill="auto"/>
          </w:tcPr>
          <w:p w:rsidR="001941EF" w:rsidRDefault="00CC00FE" w:rsidP="0096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EF61F1" w:rsidRPr="001522E9" w:rsidTr="00037759">
        <w:trPr>
          <w:trHeight w:val="1932"/>
        </w:trPr>
        <w:tc>
          <w:tcPr>
            <w:tcW w:w="636" w:type="dxa"/>
            <w:vMerge w:val="restart"/>
            <w:shd w:val="clear" w:color="auto" w:fill="auto"/>
          </w:tcPr>
          <w:p w:rsidR="00EF61F1" w:rsidRPr="001522E9" w:rsidRDefault="00EF61F1" w:rsidP="00496FEE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1.5.</w:t>
            </w:r>
          </w:p>
        </w:tc>
        <w:tc>
          <w:tcPr>
            <w:tcW w:w="3857" w:type="dxa"/>
            <w:vMerge w:val="restart"/>
            <w:shd w:val="clear" w:color="auto" w:fill="auto"/>
          </w:tcPr>
          <w:p w:rsidR="00EF61F1" w:rsidRPr="001522E9" w:rsidRDefault="00EF61F1" w:rsidP="00496FEE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Обеспечение стабильного функционирования учреждения в соответствии с требованиями законодательства </w:t>
            </w:r>
          </w:p>
        </w:tc>
        <w:tc>
          <w:tcPr>
            <w:tcW w:w="3587" w:type="dxa"/>
            <w:shd w:val="clear" w:color="auto" w:fill="auto"/>
          </w:tcPr>
          <w:p w:rsidR="00EF61F1" w:rsidRPr="001522E9" w:rsidRDefault="00EF61F1" w:rsidP="00496FEE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Отсутствие замечаний (нарушений), выявленных во время плановых и внеплановых проверок контролирующими (надзорными) органами</w:t>
            </w:r>
          </w:p>
        </w:tc>
        <w:tc>
          <w:tcPr>
            <w:tcW w:w="2126" w:type="dxa"/>
            <w:shd w:val="clear" w:color="auto" w:fill="auto"/>
          </w:tcPr>
          <w:p w:rsidR="00EF61F1" w:rsidRPr="001522E9" w:rsidRDefault="00EF61F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Ежеквартально</w:t>
            </w:r>
          </w:p>
        </w:tc>
      </w:tr>
      <w:tr w:rsidR="00037759" w:rsidRPr="001522E9" w:rsidTr="00037759">
        <w:trPr>
          <w:trHeight w:val="1932"/>
        </w:trPr>
        <w:tc>
          <w:tcPr>
            <w:tcW w:w="636" w:type="dxa"/>
            <w:vMerge/>
            <w:shd w:val="clear" w:color="auto" w:fill="auto"/>
          </w:tcPr>
          <w:p w:rsidR="00037759" w:rsidRPr="001522E9" w:rsidRDefault="00037759" w:rsidP="0049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7" w:type="dxa"/>
            <w:vMerge/>
            <w:shd w:val="clear" w:color="auto" w:fill="auto"/>
          </w:tcPr>
          <w:p w:rsidR="00037759" w:rsidRPr="001522E9" w:rsidRDefault="00037759" w:rsidP="00496FEE">
            <w:pPr>
              <w:rPr>
                <w:sz w:val="28"/>
                <w:szCs w:val="28"/>
              </w:rPr>
            </w:pPr>
          </w:p>
        </w:tc>
        <w:tc>
          <w:tcPr>
            <w:tcW w:w="3587" w:type="dxa"/>
            <w:shd w:val="clear" w:color="auto" w:fill="auto"/>
          </w:tcPr>
          <w:p w:rsidR="00037759" w:rsidRPr="00037759" w:rsidRDefault="00037759" w:rsidP="00341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подписанного </w:t>
            </w:r>
            <w:r w:rsidRPr="00037759">
              <w:rPr>
                <w:sz w:val="28"/>
                <w:szCs w:val="28"/>
              </w:rPr>
              <w:t>акт</w:t>
            </w:r>
            <w:r>
              <w:rPr>
                <w:sz w:val="28"/>
                <w:szCs w:val="28"/>
              </w:rPr>
              <w:t>а</w:t>
            </w:r>
            <w:r w:rsidRPr="00037759">
              <w:rPr>
                <w:sz w:val="28"/>
                <w:szCs w:val="28"/>
              </w:rPr>
              <w:t xml:space="preserve"> муниципальной комиссии о готовности муниципального бюджетного образовательного учреждения к новому учебному году</w:t>
            </w:r>
          </w:p>
        </w:tc>
        <w:tc>
          <w:tcPr>
            <w:tcW w:w="2126" w:type="dxa"/>
            <w:shd w:val="clear" w:color="auto" w:fill="auto"/>
          </w:tcPr>
          <w:p w:rsidR="00037759" w:rsidRPr="00037759" w:rsidRDefault="00037759" w:rsidP="00341C9B">
            <w:pPr>
              <w:rPr>
                <w:sz w:val="28"/>
                <w:szCs w:val="28"/>
              </w:rPr>
            </w:pPr>
            <w:r w:rsidRPr="00037759">
              <w:rPr>
                <w:sz w:val="28"/>
                <w:szCs w:val="28"/>
              </w:rPr>
              <w:t>Отчетный год</w:t>
            </w:r>
          </w:p>
        </w:tc>
      </w:tr>
      <w:tr w:rsidR="00037759" w:rsidRPr="001522E9" w:rsidTr="00496FEE">
        <w:tc>
          <w:tcPr>
            <w:tcW w:w="636" w:type="dxa"/>
            <w:shd w:val="clear" w:color="auto" w:fill="auto"/>
          </w:tcPr>
          <w:p w:rsidR="00037759" w:rsidRPr="001522E9" w:rsidRDefault="0003775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2.</w:t>
            </w:r>
          </w:p>
        </w:tc>
        <w:tc>
          <w:tcPr>
            <w:tcW w:w="9570" w:type="dxa"/>
            <w:gridSpan w:val="3"/>
            <w:shd w:val="clear" w:color="auto" w:fill="auto"/>
          </w:tcPr>
          <w:p w:rsidR="00037759" w:rsidRPr="001522E9" w:rsidRDefault="00037759" w:rsidP="00037759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Показатели, характеризующие финансово-экономическую деятельность учреждени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037759" w:rsidRPr="001522E9" w:rsidTr="00037759">
        <w:tc>
          <w:tcPr>
            <w:tcW w:w="636" w:type="dxa"/>
            <w:shd w:val="clear" w:color="auto" w:fill="auto"/>
          </w:tcPr>
          <w:p w:rsidR="00037759" w:rsidRPr="001522E9" w:rsidRDefault="0003775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2.1</w:t>
            </w:r>
          </w:p>
        </w:tc>
        <w:tc>
          <w:tcPr>
            <w:tcW w:w="3857" w:type="dxa"/>
            <w:shd w:val="clear" w:color="auto" w:fill="auto"/>
          </w:tcPr>
          <w:p w:rsidR="00037759" w:rsidRPr="001522E9" w:rsidRDefault="00037759" w:rsidP="00496FEE">
            <w:pPr>
              <w:tabs>
                <w:tab w:val="left" w:pos="317"/>
              </w:tabs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3587" w:type="dxa"/>
            <w:shd w:val="clear" w:color="auto" w:fill="auto"/>
          </w:tcPr>
          <w:p w:rsidR="00037759" w:rsidRPr="001522E9" w:rsidRDefault="00037759" w:rsidP="00496FEE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Исполнение плана финансово-хозяйственной деятельности не менее</w:t>
            </w:r>
            <w:r>
              <w:rPr>
                <w:sz w:val="28"/>
                <w:szCs w:val="28"/>
              </w:rPr>
              <w:t xml:space="preserve"> чем на</w:t>
            </w:r>
            <w:r w:rsidRPr="001522E9">
              <w:rPr>
                <w:sz w:val="28"/>
                <w:szCs w:val="28"/>
              </w:rPr>
              <w:t xml:space="preserve"> 95% от планового назначения</w:t>
            </w:r>
          </w:p>
        </w:tc>
        <w:tc>
          <w:tcPr>
            <w:tcW w:w="2126" w:type="dxa"/>
            <w:shd w:val="clear" w:color="auto" w:fill="auto"/>
          </w:tcPr>
          <w:p w:rsidR="00037759" w:rsidRPr="001522E9" w:rsidRDefault="0003775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037759" w:rsidRPr="001522E9" w:rsidTr="00037759">
        <w:tc>
          <w:tcPr>
            <w:tcW w:w="636" w:type="dxa"/>
            <w:shd w:val="clear" w:color="auto" w:fill="auto"/>
          </w:tcPr>
          <w:p w:rsidR="00037759" w:rsidRPr="001522E9" w:rsidRDefault="0003775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2.2.</w:t>
            </w:r>
          </w:p>
        </w:tc>
        <w:tc>
          <w:tcPr>
            <w:tcW w:w="3857" w:type="dxa"/>
            <w:shd w:val="clear" w:color="auto" w:fill="auto"/>
          </w:tcPr>
          <w:p w:rsidR="00037759" w:rsidRPr="001522E9" w:rsidRDefault="0003775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Привлечение дополнительных источников финансирования</w:t>
            </w:r>
          </w:p>
        </w:tc>
        <w:tc>
          <w:tcPr>
            <w:tcW w:w="3587" w:type="dxa"/>
            <w:shd w:val="clear" w:color="auto" w:fill="auto"/>
          </w:tcPr>
          <w:p w:rsidR="00037759" w:rsidRPr="001522E9" w:rsidRDefault="00037759" w:rsidP="00496FEE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Привлечение дополнительных источников финансирования (гранты, внебюджетные средства, платные услуги)</w:t>
            </w:r>
          </w:p>
        </w:tc>
        <w:tc>
          <w:tcPr>
            <w:tcW w:w="2126" w:type="dxa"/>
            <w:shd w:val="clear" w:color="auto" w:fill="auto"/>
          </w:tcPr>
          <w:p w:rsidR="00037759" w:rsidRPr="001522E9" w:rsidRDefault="0003775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037759" w:rsidRPr="001522E9" w:rsidTr="00496FEE">
        <w:tc>
          <w:tcPr>
            <w:tcW w:w="636" w:type="dxa"/>
            <w:shd w:val="clear" w:color="auto" w:fill="auto"/>
          </w:tcPr>
          <w:p w:rsidR="00037759" w:rsidRPr="001522E9" w:rsidRDefault="0003775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9570" w:type="dxa"/>
            <w:gridSpan w:val="3"/>
            <w:shd w:val="clear" w:color="auto" w:fill="auto"/>
          </w:tcPr>
          <w:p w:rsidR="00037759" w:rsidRPr="001522E9" w:rsidRDefault="0003775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Показатели, характеризующие кадровую работу в учреждении</w:t>
            </w:r>
          </w:p>
        </w:tc>
      </w:tr>
      <w:tr w:rsidR="00037759" w:rsidRPr="001522E9" w:rsidTr="00037759">
        <w:tc>
          <w:tcPr>
            <w:tcW w:w="636" w:type="dxa"/>
            <w:shd w:val="clear" w:color="auto" w:fill="auto"/>
          </w:tcPr>
          <w:p w:rsidR="00037759" w:rsidRPr="001522E9" w:rsidRDefault="0003775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3.1.</w:t>
            </w:r>
          </w:p>
        </w:tc>
        <w:tc>
          <w:tcPr>
            <w:tcW w:w="3857" w:type="dxa"/>
            <w:shd w:val="clear" w:color="auto" w:fill="auto"/>
          </w:tcPr>
          <w:p w:rsidR="00037759" w:rsidRPr="00037759" w:rsidRDefault="00037759" w:rsidP="008B1CD0">
            <w:pPr>
              <w:rPr>
                <w:sz w:val="28"/>
                <w:szCs w:val="28"/>
                <w:highlight w:val="yellow"/>
              </w:rPr>
            </w:pPr>
            <w:r w:rsidRPr="008B1CD0">
              <w:rPr>
                <w:sz w:val="28"/>
                <w:szCs w:val="28"/>
              </w:rPr>
              <w:t>Выполнение установленного трудовым договором целевого показателя средней заработной платы отдельных категорий работников</w:t>
            </w:r>
            <w:r w:rsidR="008B1CD0" w:rsidRPr="008B1CD0">
              <w:rPr>
                <w:sz w:val="28"/>
                <w:szCs w:val="28"/>
              </w:rPr>
              <w:t>, определенных указами Президента Российской Федерации</w:t>
            </w:r>
          </w:p>
        </w:tc>
        <w:tc>
          <w:tcPr>
            <w:tcW w:w="3587" w:type="dxa"/>
            <w:shd w:val="clear" w:color="auto" w:fill="auto"/>
          </w:tcPr>
          <w:p w:rsidR="00037759" w:rsidRPr="001522E9" w:rsidRDefault="0003775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100 %</w:t>
            </w:r>
          </w:p>
          <w:p w:rsidR="00037759" w:rsidRPr="001522E9" w:rsidRDefault="00037759" w:rsidP="00961E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37759" w:rsidRPr="001522E9" w:rsidRDefault="0003775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037759" w:rsidRPr="001522E9" w:rsidTr="00037759">
        <w:tc>
          <w:tcPr>
            <w:tcW w:w="636" w:type="dxa"/>
            <w:shd w:val="clear" w:color="auto" w:fill="auto"/>
          </w:tcPr>
          <w:p w:rsidR="00037759" w:rsidRPr="001522E9" w:rsidRDefault="0003775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3.2.</w:t>
            </w:r>
          </w:p>
        </w:tc>
        <w:tc>
          <w:tcPr>
            <w:tcW w:w="3857" w:type="dxa"/>
            <w:shd w:val="clear" w:color="auto" w:fill="auto"/>
          </w:tcPr>
          <w:p w:rsidR="00037759" w:rsidRPr="001522E9" w:rsidRDefault="00037759" w:rsidP="00496FEE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Создание условий для повышения профессиональной компетентности работников </w:t>
            </w:r>
          </w:p>
        </w:tc>
        <w:tc>
          <w:tcPr>
            <w:tcW w:w="3587" w:type="dxa"/>
            <w:shd w:val="clear" w:color="auto" w:fill="auto"/>
          </w:tcPr>
          <w:p w:rsidR="00037759" w:rsidRPr="001522E9" w:rsidRDefault="0003775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Выполнение </w:t>
            </w:r>
            <w:proofErr w:type="gramStart"/>
            <w:r w:rsidRPr="001522E9">
              <w:rPr>
                <w:sz w:val="28"/>
                <w:szCs w:val="28"/>
              </w:rPr>
              <w:t>плана-графика повышения квалификации работников учреждения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037759" w:rsidRPr="001522E9" w:rsidRDefault="0003775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Ежеквартально</w:t>
            </w:r>
          </w:p>
        </w:tc>
      </w:tr>
      <w:tr w:rsidR="00037759" w:rsidRPr="001522E9" w:rsidTr="00037759">
        <w:tc>
          <w:tcPr>
            <w:tcW w:w="636" w:type="dxa"/>
            <w:shd w:val="clear" w:color="auto" w:fill="auto"/>
          </w:tcPr>
          <w:p w:rsidR="00037759" w:rsidRPr="001522E9" w:rsidRDefault="0003775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3.3.</w:t>
            </w:r>
          </w:p>
        </w:tc>
        <w:tc>
          <w:tcPr>
            <w:tcW w:w="3857" w:type="dxa"/>
            <w:shd w:val="clear" w:color="auto" w:fill="auto"/>
          </w:tcPr>
          <w:p w:rsidR="00037759" w:rsidRPr="001522E9" w:rsidRDefault="00037759" w:rsidP="007D5DEB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Сохранение стабильных социально-трудовых отношений в учреждении</w:t>
            </w:r>
          </w:p>
        </w:tc>
        <w:tc>
          <w:tcPr>
            <w:tcW w:w="3587" w:type="dxa"/>
            <w:shd w:val="clear" w:color="auto" w:fill="auto"/>
          </w:tcPr>
          <w:p w:rsidR="00037759" w:rsidRPr="001522E9" w:rsidRDefault="00037759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Отсутствие  жалоб работников учреждения по обеспечению условий труда в соответствии с трудовым законодательством</w:t>
            </w:r>
          </w:p>
        </w:tc>
        <w:tc>
          <w:tcPr>
            <w:tcW w:w="2126" w:type="dxa"/>
            <w:shd w:val="clear" w:color="auto" w:fill="auto"/>
          </w:tcPr>
          <w:p w:rsidR="00037759" w:rsidRPr="001522E9" w:rsidRDefault="0003775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Ежеквартально</w:t>
            </w:r>
          </w:p>
        </w:tc>
      </w:tr>
      <w:tr w:rsidR="00037759" w:rsidRPr="001522E9" w:rsidTr="00037759">
        <w:tc>
          <w:tcPr>
            <w:tcW w:w="636" w:type="dxa"/>
            <w:shd w:val="clear" w:color="auto" w:fill="auto"/>
          </w:tcPr>
          <w:p w:rsidR="00037759" w:rsidRPr="001522E9" w:rsidRDefault="00037759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3.4.</w:t>
            </w:r>
          </w:p>
        </w:tc>
        <w:tc>
          <w:tcPr>
            <w:tcW w:w="3857" w:type="dxa"/>
            <w:shd w:val="clear" w:color="auto" w:fill="auto"/>
          </w:tcPr>
          <w:p w:rsidR="00037759" w:rsidRPr="001522E9" w:rsidRDefault="00037759" w:rsidP="00C51086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Выполнение квоты по приему на работу инвалидов в соответствии со статьей 20 Федерального закона от 24.11.1995 № 181-ФЗ «О социальной защите инвалидов в Российской Федерации», Законом Красноярского края от 29.01.2004 № 9-1712 «О квотировании рабочих мест для инвалидов»</w:t>
            </w:r>
          </w:p>
        </w:tc>
        <w:tc>
          <w:tcPr>
            <w:tcW w:w="3587" w:type="dxa"/>
            <w:shd w:val="clear" w:color="auto" w:fill="auto"/>
          </w:tcPr>
          <w:p w:rsidR="00037759" w:rsidRPr="001522E9" w:rsidRDefault="00037759" w:rsidP="00C51086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Выполнение квоты по приему на работу инвалидов</w:t>
            </w:r>
          </w:p>
        </w:tc>
        <w:tc>
          <w:tcPr>
            <w:tcW w:w="2126" w:type="dxa"/>
            <w:shd w:val="clear" w:color="auto" w:fill="auto"/>
          </w:tcPr>
          <w:p w:rsidR="00037759" w:rsidRPr="001522E9" w:rsidRDefault="00037759" w:rsidP="00C51086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</w:tbl>
    <w:p w:rsidR="000A5009" w:rsidRDefault="000A5009" w:rsidP="000A5009">
      <w:pPr>
        <w:jc w:val="both"/>
        <w:rPr>
          <w:sz w:val="28"/>
          <w:szCs w:val="28"/>
        </w:rPr>
      </w:pPr>
    </w:p>
    <w:p w:rsidR="007C7D6A" w:rsidRPr="001522E9" w:rsidRDefault="007C7D6A" w:rsidP="001522E9">
      <w:pPr>
        <w:pStyle w:val="a8"/>
        <w:numPr>
          <w:ilvl w:val="0"/>
          <w:numId w:val="25"/>
        </w:numPr>
        <w:jc w:val="both"/>
        <w:rPr>
          <w:sz w:val="28"/>
          <w:szCs w:val="28"/>
        </w:rPr>
      </w:pPr>
      <w:r w:rsidRPr="001522E9">
        <w:rPr>
          <w:sz w:val="28"/>
          <w:szCs w:val="28"/>
        </w:rPr>
        <w:t>Муниципальное казенное учреждение «Центр обеспечения деятельности учреждений»</w:t>
      </w:r>
    </w:p>
    <w:p w:rsidR="007C7D6A" w:rsidRPr="009220EA" w:rsidRDefault="007C7D6A" w:rsidP="007C7D6A">
      <w:pPr>
        <w:pStyle w:val="a8"/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857"/>
        <w:gridCol w:w="3587"/>
        <w:gridCol w:w="2126"/>
      </w:tblGrid>
      <w:tr w:rsidR="007C7D6A" w:rsidTr="008B1CD0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№</w:t>
            </w:r>
          </w:p>
          <w:p w:rsidR="007C7D6A" w:rsidRPr="00B40C9C" w:rsidRDefault="007C7D6A" w:rsidP="00EF514C">
            <w:pPr>
              <w:jc w:val="center"/>
              <w:rPr>
                <w:sz w:val="28"/>
                <w:szCs w:val="28"/>
              </w:rPr>
            </w:pPr>
            <w:proofErr w:type="gramStart"/>
            <w:r w:rsidRPr="00B40C9C">
              <w:rPr>
                <w:sz w:val="28"/>
                <w:szCs w:val="28"/>
              </w:rPr>
              <w:t>п</w:t>
            </w:r>
            <w:proofErr w:type="gramEnd"/>
            <w:r w:rsidRPr="00B40C9C">
              <w:rPr>
                <w:sz w:val="28"/>
                <w:szCs w:val="28"/>
              </w:rPr>
              <w:t>/п</w:t>
            </w:r>
          </w:p>
        </w:tc>
        <w:tc>
          <w:tcPr>
            <w:tcW w:w="3857" w:type="dxa"/>
            <w:shd w:val="clear" w:color="auto" w:fill="auto"/>
          </w:tcPr>
          <w:p w:rsidR="007C7D6A" w:rsidRPr="00B40C9C" w:rsidRDefault="007C7D6A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87" w:type="dxa"/>
            <w:shd w:val="clear" w:color="auto" w:fill="auto"/>
          </w:tcPr>
          <w:p w:rsidR="007C7D6A" w:rsidRPr="00B40C9C" w:rsidRDefault="007C7D6A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Критерии оценки показателя</w:t>
            </w:r>
          </w:p>
        </w:tc>
        <w:tc>
          <w:tcPr>
            <w:tcW w:w="2126" w:type="dxa"/>
            <w:shd w:val="clear" w:color="auto" w:fill="auto"/>
          </w:tcPr>
          <w:p w:rsidR="007C7D6A" w:rsidRPr="00B40C9C" w:rsidRDefault="007C7D6A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Отчетный период</w:t>
            </w:r>
          </w:p>
        </w:tc>
      </w:tr>
      <w:tr w:rsidR="007C7D6A" w:rsidTr="00EF514C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1.</w:t>
            </w:r>
          </w:p>
        </w:tc>
        <w:tc>
          <w:tcPr>
            <w:tcW w:w="9570" w:type="dxa"/>
            <w:gridSpan w:val="3"/>
            <w:shd w:val="clear" w:color="auto" w:fill="auto"/>
          </w:tcPr>
          <w:p w:rsidR="007C7D6A" w:rsidRPr="00B40C9C" w:rsidRDefault="007C7D6A" w:rsidP="005533D3">
            <w:pPr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Показатели, характеризующие основную деятельность</w:t>
            </w:r>
            <w:r>
              <w:rPr>
                <w:sz w:val="28"/>
                <w:szCs w:val="28"/>
              </w:rPr>
              <w:t xml:space="preserve"> учреждени</w:t>
            </w:r>
            <w:r w:rsidR="005533D3">
              <w:rPr>
                <w:sz w:val="28"/>
                <w:szCs w:val="28"/>
              </w:rPr>
              <w:t>я</w:t>
            </w:r>
          </w:p>
        </w:tc>
      </w:tr>
      <w:tr w:rsidR="007C7D6A" w:rsidTr="005533D3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1.1.</w:t>
            </w:r>
          </w:p>
        </w:tc>
        <w:tc>
          <w:tcPr>
            <w:tcW w:w="3857" w:type="dxa"/>
            <w:shd w:val="clear" w:color="auto" w:fill="auto"/>
          </w:tcPr>
          <w:p w:rsidR="007C7D6A" w:rsidRPr="007C7D6A" w:rsidRDefault="007C7D6A" w:rsidP="00EF51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C7D6A">
              <w:rPr>
                <w:rFonts w:eastAsia="Calibri"/>
                <w:sz w:val="28"/>
                <w:szCs w:val="28"/>
                <w:lang w:eastAsia="en-US"/>
              </w:rPr>
              <w:t>Выстраивание эффективных взаимодействий с обслуживаемыми учреждениями для достижения уставных целей учреждения</w:t>
            </w:r>
          </w:p>
        </w:tc>
        <w:tc>
          <w:tcPr>
            <w:tcW w:w="3587" w:type="dxa"/>
            <w:shd w:val="clear" w:color="auto" w:fill="auto"/>
          </w:tcPr>
          <w:p w:rsidR="007C7D6A" w:rsidRPr="007C7D6A" w:rsidRDefault="007C7D6A" w:rsidP="007C7D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C7D6A">
              <w:rPr>
                <w:rFonts w:eastAsia="Calibri"/>
                <w:sz w:val="28"/>
                <w:szCs w:val="28"/>
                <w:lang w:eastAsia="en-US"/>
              </w:rPr>
              <w:t xml:space="preserve">Наличие договоров о безвозмездном оказании услуг с учреждениями, находящимися в ведении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Управления образования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ЗАТО </w:t>
            </w:r>
            <w:r w:rsidR="005533D3"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г. Зеленогорска</w:t>
            </w:r>
          </w:p>
        </w:tc>
        <w:tc>
          <w:tcPr>
            <w:tcW w:w="2126" w:type="dxa"/>
            <w:shd w:val="clear" w:color="auto" w:fill="auto"/>
          </w:tcPr>
          <w:p w:rsidR="007C7D6A" w:rsidRPr="00B40C9C" w:rsidRDefault="007C7D6A" w:rsidP="00EF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7C7D6A" w:rsidTr="005533D3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1.2.</w:t>
            </w:r>
          </w:p>
        </w:tc>
        <w:tc>
          <w:tcPr>
            <w:tcW w:w="3857" w:type="dxa"/>
            <w:shd w:val="clear" w:color="auto" w:fill="auto"/>
          </w:tcPr>
          <w:p w:rsidR="007C7D6A" w:rsidRPr="007C7D6A" w:rsidRDefault="007C7D6A" w:rsidP="00EF51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C7D6A">
              <w:rPr>
                <w:rFonts w:eastAsia="Calibri"/>
                <w:sz w:val="28"/>
                <w:szCs w:val="28"/>
                <w:lang w:eastAsia="en-US"/>
              </w:rPr>
              <w:t xml:space="preserve">Отсутствие кредиторской </w:t>
            </w:r>
            <w:r w:rsidRPr="007C7D6A">
              <w:rPr>
                <w:rFonts w:eastAsia="Calibri"/>
                <w:sz w:val="28"/>
                <w:szCs w:val="28"/>
                <w:lang w:eastAsia="en-US"/>
              </w:rPr>
              <w:lastRenderedPageBreak/>
              <w:t>задолженности по начисленным выплатам по оплате труда перед работниками обслуживаемых учреждений</w:t>
            </w:r>
          </w:p>
        </w:tc>
        <w:tc>
          <w:tcPr>
            <w:tcW w:w="3587" w:type="dxa"/>
            <w:shd w:val="clear" w:color="auto" w:fill="auto"/>
          </w:tcPr>
          <w:p w:rsidR="007C7D6A" w:rsidRPr="007C7D6A" w:rsidRDefault="007C7D6A" w:rsidP="00EF51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C7D6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Отсутствие кредиторской </w:t>
            </w:r>
            <w:r w:rsidRPr="007C7D6A">
              <w:rPr>
                <w:rFonts w:eastAsia="Calibri"/>
                <w:sz w:val="28"/>
                <w:szCs w:val="28"/>
                <w:lang w:eastAsia="en-US"/>
              </w:rPr>
              <w:lastRenderedPageBreak/>
              <w:t>задолженности</w:t>
            </w:r>
          </w:p>
        </w:tc>
        <w:tc>
          <w:tcPr>
            <w:tcW w:w="2126" w:type="dxa"/>
            <w:shd w:val="clear" w:color="auto" w:fill="auto"/>
          </w:tcPr>
          <w:p w:rsidR="007C7D6A" w:rsidRPr="00B40C9C" w:rsidRDefault="007C7D6A" w:rsidP="007C7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Ежеквартально</w:t>
            </w:r>
            <w:r w:rsidRPr="00B40C9C">
              <w:rPr>
                <w:sz w:val="28"/>
                <w:szCs w:val="28"/>
              </w:rPr>
              <w:t xml:space="preserve"> </w:t>
            </w:r>
          </w:p>
        </w:tc>
      </w:tr>
      <w:tr w:rsidR="007C7D6A" w:rsidTr="005533D3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3857" w:type="dxa"/>
            <w:shd w:val="clear" w:color="auto" w:fill="auto"/>
          </w:tcPr>
          <w:p w:rsidR="007C7D6A" w:rsidRPr="007C7D6A" w:rsidRDefault="007C7D6A" w:rsidP="00EF51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C7D6A">
              <w:rPr>
                <w:rFonts w:eastAsia="Calibri"/>
                <w:sz w:val="28"/>
                <w:szCs w:val="28"/>
                <w:lang w:eastAsia="en-US"/>
              </w:rPr>
              <w:t>Соблюдение сроков и достоверности бухгалтерской, налоговой и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3587" w:type="dxa"/>
            <w:shd w:val="clear" w:color="auto" w:fill="auto"/>
          </w:tcPr>
          <w:p w:rsidR="007C7D6A" w:rsidRPr="007C7D6A" w:rsidRDefault="007C7D6A" w:rsidP="00EF51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C7D6A">
              <w:rPr>
                <w:rFonts w:eastAsia="Calibri"/>
                <w:sz w:val="28"/>
                <w:szCs w:val="28"/>
                <w:lang w:eastAsia="en-US"/>
              </w:rPr>
              <w:t>Отсутствие замечаний по сдаче</w:t>
            </w:r>
            <w:r w:rsidR="005533D3">
              <w:rPr>
                <w:rFonts w:eastAsia="Calibri"/>
                <w:sz w:val="28"/>
                <w:szCs w:val="28"/>
                <w:lang w:eastAsia="en-US"/>
              </w:rPr>
              <w:t xml:space="preserve"> бухгалтерской, </w:t>
            </w:r>
            <w:r w:rsidRPr="007C7D6A">
              <w:rPr>
                <w:rFonts w:eastAsia="Calibri"/>
                <w:sz w:val="28"/>
                <w:szCs w:val="28"/>
                <w:lang w:eastAsia="en-US"/>
              </w:rPr>
              <w:t xml:space="preserve">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2126" w:type="dxa"/>
            <w:shd w:val="clear" w:color="auto" w:fill="auto"/>
          </w:tcPr>
          <w:p w:rsidR="007C7D6A" w:rsidRPr="007C7D6A" w:rsidRDefault="007C7D6A" w:rsidP="00EF514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7C7D6A" w:rsidTr="005533D3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857" w:type="dxa"/>
            <w:shd w:val="clear" w:color="auto" w:fill="auto"/>
          </w:tcPr>
          <w:p w:rsidR="007C7D6A" w:rsidRPr="007C7D6A" w:rsidRDefault="007C7D6A" w:rsidP="00EF51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C7D6A">
              <w:rPr>
                <w:rFonts w:eastAsia="Calibri"/>
                <w:sz w:val="28"/>
                <w:szCs w:val="28"/>
                <w:lang w:eastAsia="en-US"/>
              </w:rPr>
              <w:t xml:space="preserve">Отсутствие в отчетном периоде предписаний надзорных и контролирующих органов </w:t>
            </w:r>
          </w:p>
        </w:tc>
        <w:tc>
          <w:tcPr>
            <w:tcW w:w="3587" w:type="dxa"/>
            <w:shd w:val="clear" w:color="auto" w:fill="auto"/>
          </w:tcPr>
          <w:p w:rsidR="007C7D6A" w:rsidRPr="007C7D6A" w:rsidRDefault="007C7D6A" w:rsidP="00EF51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C7D6A">
              <w:rPr>
                <w:rFonts w:eastAsia="Calibri"/>
                <w:sz w:val="28"/>
                <w:szCs w:val="28"/>
                <w:lang w:eastAsia="en-US"/>
              </w:rPr>
              <w:t>Отсутствие 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2126" w:type="dxa"/>
            <w:shd w:val="clear" w:color="auto" w:fill="auto"/>
          </w:tcPr>
          <w:p w:rsidR="007C7D6A" w:rsidRPr="007C7D6A" w:rsidRDefault="007C7D6A" w:rsidP="00EF514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Ежеквартально</w:t>
            </w:r>
            <w:r w:rsidRPr="007C7D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C7D6A" w:rsidTr="00EF514C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2.</w:t>
            </w:r>
          </w:p>
        </w:tc>
        <w:tc>
          <w:tcPr>
            <w:tcW w:w="9570" w:type="dxa"/>
            <w:gridSpan w:val="3"/>
            <w:shd w:val="clear" w:color="auto" w:fill="auto"/>
          </w:tcPr>
          <w:p w:rsidR="007C7D6A" w:rsidRPr="00B40C9C" w:rsidRDefault="007C7D6A" w:rsidP="00EF514C">
            <w:pPr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Показатели, характеризующие финансово-экономическую деятельность</w:t>
            </w:r>
            <w:r>
              <w:rPr>
                <w:sz w:val="28"/>
                <w:szCs w:val="28"/>
              </w:rPr>
              <w:t xml:space="preserve"> учреждени</w:t>
            </w:r>
            <w:r w:rsidR="005533D3">
              <w:rPr>
                <w:sz w:val="28"/>
                <w:szCs w:val="28"/>
              </w:rPr>
              <w:t>я</w:t>
            </w:r>
          </w:p>
        </w:tc>
      </w:tr>
      <w:tr w:rsidR="007C7D6A" w:rsidTr="005533D3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2.1</w:t>
            </w:r>
          </w:p>
        </w:tc>
        <w:tc>
          <w:tcPr>
            <w:tcW w:w="3857" w:type="dxa"/>
            <w:shd w:val="clear" w:color="auto" w:fill="auto"/>
          </w:tcPr>
          <w:p w:rsidR="007C7D6A" w:rsidRPr="00B40C9C" w:rsidRDefault="007C7D6A" w:rsidP="00EF514C">
            <w:pPr>
              <w:tabs>
                <w:tab w:val="left" w:pos="3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Целевое и эффективное использование бюджетных и внебюджетных</w:t>
            </w:r>
            <w:r w:rsidRPr="00B40C9C">
              <w:rPr>
                <w:sz w:val="28"/>
                <w:szCs w:val="28"/>
              </w:rPr>
              <w:t xml:space="preserve"> средств</w:t>
            </w:r>
          </w:p>
        </w:tc>
        <w:tc>
          <w:tcPr>
            <w:tcW w:w="3587" w:type="dxa"/>
            <w:shd w:val="clear" w:color="auto" w:fill="auto"/>
          </w:tcPr>
          <w:p w:rsidR="007C7D6A" w:rsidRPr="00B40C9C" w:rsidRDefault="007C7D6A" w:rsidP="007C7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сметы не менее</w:t>
            </w:r>
            <w:r w:rsidR="005533D3">
              <w:rPr>
                <w:sz w:val="28"/>
                <w:szCs w:val="28"/>
              </w:rPr>
              <w:t xml:space="preserve"> чем на</w:t>
            </w:r>
            <w:r>
              <w:rPr>
                <w:sz w:val="28"/>
                <w:szCs w:val="28"/>
              </w:rPr>
              <w:t xml:space="preserve"> 95% от планового назначения</w:t>
            </w:r>
          </w:p>
        </w:tc>
        <w:tc>
          <w:tcPr>
            <w:tcW w:w="2126" w:type="dxa"/>
            <w:shd w:val="clear" w:color="auto" w:fill="auto"/>
          </w:tcPr>
          <w:p w:rsidR="007C7D6A" w:rsidRPr="00B40C9C" w:rsidRDefault="007C7D6A" w:rsidP="00EF514C">
            <w:pPr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Отчетный год</w:t>
            </w:r>
          </w:p>
        </w:tc>
      </w:tr>
      <w:tr w:rsidR="007C7D6A" w:rsidTr="00EF514C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3.</w:t>
            </w:r>
          </w:p>
        </w:tc>
        <w:tc>
          <w:tcPr>
            <w:tcW w:w="9570" w:type="dxa"/>
            <w:gridSpan w:val="3"/>
            <w:shd w:val="clear" w:color="auto" w:fill="auto"/>
          </w:tcPr>
          <w:p w:rsidR="007C7D6A" w:rsidRPr="00B40C9C" w:rsidRDefault="007C7D6A" w:rsidP="00EF514C">
            <w:pPr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Показатели, характеризующие кадровую работу</w:t>
            </w:r>
            <w:r>
              <w:rPr>
                <w:sz w:val="28"/>
                <w:szCs w:val="28"/>
              </w:rPr>
              <w:t xml:space="preserve"> в учреждении</w:t>
            </w:r>
          </w:p>
        </w:tc>
      </w:tr>
      <w:tr w:rsidR="007C7D6A" w:rsidTr="005533D3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3.1.</w:t>
            </w:r>
          </w:p>
        </w:tc>
        <w:tc>
          <w:tcPr>
            <w:tcW w:w="3857" w:type="dxa"/>
            <w:shd w:val="clear" w:color="auto" w:fill="auto"/>
          </w:tcPr>
          <w:p w:rsidR="007C7D6A" w:rsidRPr="001522E9" w:rsidRDefault="007C7D6A" w:rsidP="007463A4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Укомплектованность учреждения кадрами</w:t>
            </w:r>
          </w:p>
        </w:tc>
        <w:tc>
          <w:tcPr>
            <w:tcW w:w="3587" w:type="dxa"/>
            <w:shd w:val="clear" w:color="auto" w:fill="auto"/>
          </w:tcPr>
          <w:p w:rsidR="007C7D6A" w:rsidRPr="001522E9" w:rsidRDefault="007C7D6A" w:rsidP="007463A4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Не ниже 90% от планового значения</w:t>
            </w:r>
          </w:p>
        </w:tc>
        <w:tc>
          <w:tcPr>
            <w:tcW w:w="2126" w:type="dxa"/>
            <w:shd w:val="clear" w:color="auto" w:fill="auto"/>
          </w:tcPr>
          <w:p w:rsidR="007C7D6A" w:rsidRPr="001522E9" w:rsidRDefault="007C7D6A" w:rsidP="007463A4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7C7D6A" w:rsidTr="005533D3">
        <w:tc>
          <w:tcPr>
            <w:tcW w:w="636" w:type="dxa"/>
            <w:shd w:val="clear" w:color="auto" w:fill="auto"/>
          </w:tcPr>
          <w:p w:rsidR="007C7D6A" w:rsidRPr="00B40C9C" w:rsidRDefault="007C7D6A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3.2.</w:t>
            </w:r>
          </w:p>
        </w:tc>
        <w:tc>
          <w:tcPr>
            <w:tcW w:w="3857" w:type="dxa"/>
            <w:shd w:val="clear" w:color="auto" w:fill="auto"/>
          </w:tcPr>
          <w:p w:rsidR="007C7D6A" w:rsidRPr="001522E9" w:rsidRDefault="007C7D6A" w:rsidP="007463A4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Сохранение стабильных социально-трудовых отношений</w:t>
            </w:r>
          </w:p>
        </w:tc>
        <w:tc>
          <w:tcPr>
            <w:tcW w:w="3587" w:type="dxa"/>
            <w:shd w:val="clear" w:color="auto" w:fill="auto"/>
          </w:tcPr>
          <w:p w:rsidR="007C7D6A" w:rsidRPr="001522E9" w:rsidRDefault="007C7D6A" w:rsidP="007463A4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Отсутствие жалоб работников учреждения по обеспечению условий труда в соответствии с трудовым законодательством</w:t>
            </w:r>
          </w:p>
        </w:tc>
        <w:tc>
          <w:tcPr>
            <w:tcW w:w="2126" w:type="dxa"/>
            <w:shd w:val="clear" w:color="auto" w:fill="auto"/>
          </w:tcPr>
          <w:p w:rsidR="007C7D6A" w:rsidRPr="001522E9" w:rsidRDefault="001522E9" w:rsidP="00746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7C7D6A" w:rsidTr="005533D3">
        <w:tc>
          <w:tcPr>
            <w:tcW w:w="636" w:type="dxa"/>
            <w:shd w:val="clear" w:color="auto" w:fill="auto"/>
          </w:tcPr>
          <w:p w:rsidR="007C7D6A" w:rsidRPr="00B40C9C" w:rsidRDefault="007C7D6A" w:rsidP="00152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522E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57" w:type="dxa"/>
            <w:shd w:val="clear" w:color="auto" w:fill="auto"/>
          </w:tcPr>
          <w:p w:rsidR="007C7D6A" w:rsidRPr="007C7D6A" w:rsidRDefault="007C7D6A" w:rsidP="00EF514C">
            <w:pPr>
              <w:rPr>
                <w:sz w:val="28"/>
                <w:szCs w:val="28"/>
              </w:rPr>
            </w:pPr>
            <w:r w:rsidRPr="007C7D6A">
              <w:rPr>
                <w:sz w:val="28"/>
                <w:szCs w:val="28"/>
              </w:rPr>
              <w:t>Выполнение квоты по приему на работу инвалидов в соответствии со статьей 20 Федерального закона от 24.11.1995 № 181-ФЗ «О социальной защите инвалидов в Российской Федерации», Законом Красноярского края от 29.01.2004 № 9-1712 «О квотировании рабочих мест для инвалидов»</w:t>
            </w:r>
          </w:p>
        </w:tc>
        <w:tc>
          <w:tcPr>
            <w:tcW w:w="3587" w:type="dxa"/>
            <w:shd w:val="clear" w:color="auto" w:fill="auto"/>
          </w:tcPr>
          <w:p w:rsidR="007C7D6A" w:rsidRPr="007C7D6A" w:rsidRDefault="007C7D6A" w:rsidP="00EF514C">
            <w:pPr>
              <w:rPr>
                <w:sz w:val="28"/>
                <w:szCs w:val="28"/>
              </w:rPr>
            </w:pPr>
            <w:r w:rsidRPr="007C7D6A">
              <w:rPr>
                <w:sz w:val="28"/>
                <w:szCs w:val="28"/>
              </w:rPr>
              <w:t>Выполнение квоты по приему на работу инвалидов</w:t>
            </w:r>
          </w:p>
        </w:tc>
        <w:tc>
          <w:tcPr>
            <w:tcW w:w="2126" w:type="dxa"/>
            <w:shd w:val="clear" w:color="auto" w:fill="auto"/>
          </w:tcPr>
          <w:p w:rsidR="007C7D6A" w:rsidRPr="007C7D6A" w:rsidRDefault="007C7D6A" w:rsidP="00EF514C">
            <w:pPr>
              <w:rPr>
                <w:sz w:val="28"/>
                <w:szCs w:val="28"/>
              </w:rPr>
            </w:pPr>
            <w:r w:rsidRPr="007C7D6A">
              <w:rPr>
                <w:sz w:val="28"/>
                <w:szCs w:val="28"/>
              </w:rPr>
              <w:t>Отчетный год</w:t>
            </w:r>
          </w:p>
        </w:tc>
      </w:tr>
    </w:tbl>
    <w:p w:rsidR="00B65A32" w:rsidRPr="00B65A32" w:rsidRDefault="00B65A32" w:rsidP="008B1CD0">
      <w:pPr>
        <w:jc w:val="both"/>
        <w:rPr>
          <w:sz w:val="28"/>
        </w:rPr>
      </w:pPr>
    </w:p>
    <w:sectPr w:rsidR="00B65A32" w:rsidRPr="00B65A32" w:rsidSect="00496FEE">
      <w:footerReference w:type="default" r:id="rId10"/>
      <w:type w:val="continuous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E6" w:rsidRDefault="005C69E6">
      <w:r>
        <w:separator/>
      </w:r>
    </w:p>
  </w:endnote>
  <w:endnote w:type="continuationSeparator" w:id="0">
    <w:p w:rsidR="005C69E6" w:rsidRDefault="005C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E6" w:rsidRDefault="005C69E6">
      <w:r>
        <w:separator/>
      </w:r>
    </w:p>
  </w:footnote>
  <w:footnote w:type="continuationSeparator" w:id="0">
    <w:p w:rsidR="005C69E6" w:rsidRDefault="005C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CC83B01"/>
    <w:multiLevelType w:val="hybridMultilevel"/>
    <w:tmpl w:val="E3B8BC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57205CE"/>
    <w:multiLevelType w:val="hybridMultilevel"/>
    <w:tmpl w:val="237EE63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E0D2AD4"/>
    <w:multiLevelType w:val="hybridMultilevel"/>
    <w:tmpl w:val="E3B8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2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5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4"/>
  </w:num>
  <w:num w:numId="24">
    <w:abstractNumId w:val="21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7759"/>
    <w:rsid w:val="00046198"/>
    <w:rsid w:val="00047D87"/>
    <w:rsid w:val="00057A29"/>
    <w:rsid w:val="000938B3"/>
    <w:rsid w:val="00093AD6"/>
    <w:rsid w:val="000A2EE1"/>
    <w:rsid w:val="000A5009"/>
    <w:rsid w:val="000C579D"/>
    <w:rsid w:val="000D653E"/>
    <w:rsid w:val="000E0C3F"/>
    <w:rsid w:val="000E1533"/>
    <w:rsid w:val="000E4FAF"/>
    <w:rsid w:val="000F5F52"/>
    <w:rsid w:val="000F7007"/>
    <w:rsid w:val="001043A8"/>
    <w:rsid w:val="001077A9"/>
    <w:rsid w:val="00117CD7"/>
    <w:rsid w:val="001273F4"/>
    <w:rsid w:val="001522E9"/>
    <w:rsid w:val="001579C5"/>
    <w:rsid w:val="00160D2E"/>
    <w:rsid w:val="00163957"/>
    <w:rsid w:val="00164406"/>
    <w:rsid w:val="001649F9"/>
    <w:rsid w:val="00165B15"/>
    <w:rsid w:val="00190C3C"/>
    <w:rsid w:val="00193A24"/>
    <w:rsid w:val="001941EF"/>
    <w:rsid w:val="00197B9C"/>
    <w:rsid w:val="001A2D20"/>
    <w:rsid w:val="001A469B"/>
    <w:rsid w:val="001A5548"/>
    <w:rsid w:val="001C3B92"/>
    <w:rsid w:val="001C40F3"/>
    <w:rsid w:val="001D6394"/>
    <w:rsid w:val="001E1DA0"/>
    <w:rsid w:val="001E208A"/>
    <w:rsid w:val="00200218"/>
    <w:rsid w:val="0020318B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4F09"/>
    <w:rsid w:val="00325E72"/>
    <w:rsid w:val="0033737D"/>
    <w:rsid w:val="003418AB"/>
    <w:rsid w:val="00350B0E"/>
    <w:rsid w:val="003630B8"/>
    <w:rsid w:val="00372E16"/>
    <w:rsid w:val="0037692B"/>
    <w:rsid w:val="00393EEC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96FEE"/>
    <w:rsid w:val="004C1486"/>
    <w:rsid w:val="004D1C5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533D3"/>
    <w:rsid w:val="005643CF"/>
    <w:rsid w:val="00577E47"/>
    <w:rsid w:val="005A054E"/>
    <w:rsid w:val="005A6A70"/>
    <w:rsid w:val="005C5726"/>
    <w:rsid w:val="005C6381"/>
    <w:rsid w:val="005C69E6"/>
    <w:rsid w:val="005D61CB"/>
    <w:rsid w:val="005D7250"/>
    <w:rsid w:val="005E547E"/>
    <w:rsid w:val="005E69C2"/>
    <w:rsid w:val="00603237"/>
    <w:rsid w:val="00603EB9"/>
    <w:rsid w:val="00603F8B"/>
    <w:rsid w:val="00623B95"/>
    <w:rsid w:val="00627FC0"/>
    <w:rsid w:val="006311DF"/>
    <w:rsid w:val="00636657"/>
    <w:rsid w:val="00654C2E"/>
    <w:rsid w:val="00676090"/>
    <w:rsid w:val="006958BE"/>
    <w:rsid w:val="006A2AA0"/>
    <w:rsid w:val="006A2B57"/>
    <w:rsid w:val="006C1D16"/>
    <w:rsid w:val="006C263C"/>
    <w:rsid w:val="006F2657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4389"/>
    <w:rsid w:val="007C5B4E"/>
    <w:rsid w:val="007C7D6A"/>
    <w:rsid w:val="007D5DEB"/>
    <w:rsid w:val="007F4A7D"/>
    <w:rsid w:val="007F72F7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1CD0"/>
    <w:rsid w:val="008B38B7"/>
    <w:rsid w:val="008B574E"/>
    <w:rsid w:val="008C42DE"/>
    <w:rsid w:val="008E031D"/>
    <w:rsid w:val="008E3FDB"/>
    <w:rsid w:val="008F0598"/>
    <w:rsid w:val="008F39E7"/>
    <w:rsid w:val="009220EA"/>
    <w:rsid w:val="0092469B"/>
    <w:rsid w:val="00924E8E"/>
    <w:rsid w:val="009259B1"/>
    <w:rsid w:val="0093426C"/>
    <w:rsid w:val="009372F0"/>
    <w:rsid w:val="00943541"/>
    <w:rsid w:val="009468D9"/>
    <w:rsid w:val="00966552"/>
    <w:rsid w:val="009A0000"/>
    <w:rsid w:val="009A4446"/>
    <w:rsid w:val="009B766B"/>
    <w:rsid w:val="009C332A"/>
    <w:rsid w:val="009C5B38"/>
    <w:rsid w:val="009D386B"/>
    <w:rsid w:val="009D6CF9"/>
    <w:rsid w:val="009E0005"/>
    <w:rsid w:val="009E1F93"/>
    <w:rsid w:val="009E269E"/>
    <w:rsid w:val="009F27D4"/>
    <w:rsid w:val="009F753B"/>
    <w:rsid w:val="00A07AD7"/>
    <w:rsid w:val="00A24327"/>
    <w:rsid w:val="00A25529"/>
    <w:rsid w:val="00A55897"/>
    <w:rsid w:val="00A61922"/>
    <w:rsid w:val="00A61977"/>
    <w:rsid w:val="00A64119"/>
    <w:rsid w:val="00A77668"/>
    <w:rsid w:val="00A77DDC"/>
    <w:rsid w:val="00AB18B5"/>
    <w:rsid w:val="00AB1AEE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0C9C"/>
    <w:rsid w:val="00B65A32"/>
    <w:rsid w:val="00B73697"/>
    <w:rsid w:val="00B93D61"/>
    <w:rsid w:val="00BA2498"/>
    <w:rsid w:val="00BA3ABF"/>
    <w:rsid w:val="00BB5B85"/>
    <w:rsid w:val="00BB71ED"/>
    <w:rsid w:val="00BC69B5"/>
    <w:rsid w:val="00C00FC1"/>
    <w:rsid w:val="00C204E1"/>
    <w:rsid w:val="00C237F0"/>
    <w:rsid w:val="00C3177C"/>
    <w:rsid w:val="00C3289F"/>
    <w:rsid w:val="00C500B4"/>
    <w:rsid w:val="00C536E6"/>
    <w:rsid w:val="00C538B3"/>
    <w:rsid w:val="00C56D53"/>
    <w:rsid w:val="00C754C1"/>
    <w:rsid w:val="00C81266"/>
    <w:rsid w:val="00C81D1B"/>
    <w:rsid w:val="00C87FF2"/>
    <w:rsid w:val="00C90709"/>
    <w:rsid w:val="00C93659"/>
    <w:rsid w:val="00CB15B1"/>
    <w:rsid w:val="00CB6797"/>
    <w:rsid w:val="00CC00FE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28EA"/>
    <w:rsid w:val="00DC31F4"/>
    <w:rsid w:val="00DD2DAC"/>
    <w:rsid w:val="00DF1633"/>
    <w:rsid w:val="00E027D7"/>
    <w:rsid w:val="00E11366"/>
    <w:rsid w:val="00E1763D"/>
    <w:rsid w:val="00E24CC0"/>
    <w:rsid w:val="00E27176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6AD2"/>
    <w:rsid w:val="00EC7F72"/>
    <w:rsid w:val="00ED296F"/>
    <w:rsid w:val="00ED5A89"/>
    <w:rsid w:val="00EE35BD"/>
    <w:rsid w:val="00EE41AA"/>
    <w:rsid w:val="00EF04DB"/>
    <w:rsid w:val="00EF344B"/>
    <w:rsid w:val="00EF5ED8"/>
    <w:rsid w:val="00EF610A"/>
    <w:rsid w:val="00EF61F1"/>
    <w:rsid w:val="00F406FD"/>
    <w:rsid w:val="00F46ED3"/>
    <w:rsid w:val="00F537D2"/>
    <w:rsid w:val="00F57112"/>
    <w:rsid w:val="00F6084E"/>
    <w:rsid w:val="00F64E8D"/>
    <w:rsid w:val="00F672C0"/>
    <w:rsid w:val="00F7164B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DD2DA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D2DAC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DD2DA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D2DA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EC77-B21A-49B3-8328-18EF92CE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838</Words>
  <Characters>6606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Мещерякова Наталья Рахимжановна</cp:lastModifiedBy>
  <cp:revision>4</cp:revision>
  <cp:lastPrinted>2019-06-25T05:13:00Z</cp:lastPrinted>
  <dcterms:created xsi:type="dcterms:W3CDTF">2019-09-16T08:10:00Z</dcterms:created>
  <dcterms:modified xsi:type="dcterms:W3CDTF">2019-09-27T03:03:00Z</dcterms:modified>
</cp:coreProperties>
</file>