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578" w:rsidRPr="00896C07" w:rsidRDefault="004F0578" w:rsidP="004F0578">
      <w:pPr>
        <w:suppressAutoHyphens/>
        <w:jc w:val="center"/>
        <w:rPr>
          <w:rFonts w:eastAsia="Calibri"/>
          <w:b/>
          <w:sz w:val="28"/>
          <w:szCs w:val="28"/>
          <w:lang w:eastAsia="ar-SA"/>
        </w:rPr>
      </w:pPr>
      <w:r w:rsidRPr="00896C07">
        <w:rPr>
          <w:rFonts w:eastAsia="Calibri"/>
          <w:b/>
          <w:sz w:val="28"/>
          <w:szCs w:val="28"/>
          <w:lang w:eastAsia="ar-SA"/>
        </w:rPr>
        <w:t>Требования к помещениям, в которых предоставляется услуга</w:t>
      </w:r>
    </w:p>
    <w:p w:rsidR="0004077D" w:rsidRPr="00896C07" w:rsidRDefault="0004077D" w:rsidP="0004077D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zh-CN"/>
        </w:rPr>
      </w:pPr>
    </w:p>
    <w:p w:rsidR="0004077D" w:rsidRPr="00896C07" w:rsidRDefault="0004077D" w:rsidP="0004077D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zh-CN"/>
        </w:rPr>
      </w:pPr>
      <w:r w:rsidRPr="00896C07">
        <w:rPr>
          <w:sz w:val="28"/>
          <w:szCs w:val="28"/>
          <w:lang w:eastAsia="zh-CN"/>
        </w:rPr>
        <w:t>Помещения для предоставления муниципальной услуги размещаются преимущественно на нижних этажах здания Администрации.</w:t>
      </w:r>
    </w:p>
    <w:p w:rsidR="0004077D" w:rsidRPr="00896C07" w:rsidRDefault="0004077D" w:rsidP="0004077D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zh-CN"/>
        </w:rPr>
      </w:pPr>
      <w:r w:rsidRPr="00896C07">
        <w:rPr>
          <w:sz w:val="28"/>
          <w:szCs w:val="28"/>
          <w:lang w:eastAsia="zh-CN"/>
        </w:rPr>
        <w:t>Помещения оборудуются пандусами, подъемными платформами для обеспечения доступа инвалидов на креслах-колясках на этажи выше или ниже этажа основного входа в здание (первого этажа), санитарно-техническим помещениями (доступными для инвалидов), расширенными проходами, позволяющими обеспечить беспрепятственный доступ Заявителей, включая Заявителей, использующих кресла-коляски.</w:t>
      </w:r>
    </w:p>
    <w:p w:rsidR="0004077D" w:rsidRPr="00896C07" w:rsidRDefault="0004077D" w:rsidP="0004077D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zh-CN"/>
        </w:rPr>
      </w:pPr>
      <w:r w:rsidRPr="00896C07">
        <w:rPr>
          <w:sz w:val="28"/>
          <w:szCs w:val="28"/>
          <w:lang w:eastAsia="zh-CN"/>
        </w:rPr>
        <w:t>В помещениях предоставления муниципальных услуг расположение интерьера, подбор и расстановка приборов и устройств, технологического и иного оборудования должно соответствовать пределам, установленным для зоны досягаемости Заявителей, находящихся в креслах-колясках.</w:t>
      </w:r>
    </w:p>
    <w:p w:rsidR="0004077D" w:rsidRPr="00896C07" w:rsidRDefault="0004077D" w:rsidP="0004077D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zh-CN"/>
        </w:rPr>
      </w:pPr>
      <w:r w:rsidRPr="00896C07">
        <w:rPr>
          <w:sz w:val="28"/>
          <w:szCs w:val="28"/>
          <w:lang w:eastAsia="zh-CN"/>
        </w:rPr>
        <w:t xml:space="preserve">При невозможности создания в Администрации условий для ее полного приспособления с учетом потребностей инвалидов, Администрацией проводятся мероприятия по обеспечению беспрепятственного доступа маломобильных групп к объекту с учетом разумного приспособления. </w:t>
      </w:r>
    </w:p>
    <w:p w:rsidR="0004077D" w:rsidRPr="00896C07" w:rsidRDefault="0004077D" w:rsidP="0004077D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zh-CN"/>
        </w:rPr>
      </w:pPr>
      <w:r w:rsidRPr="00896C07">
        <w:rPr>
          <w:sz w:val="28"/>
          <w:szCs w:val="28"/>
          <w:lang w:eastAsia="zh-CN"/>
        </w:rPr>
        <w:t>Место предоставления муниципальной услуги включает в себя зал ожидания (коридор), помещения для приема Заявителей, которые оборудованы стульями и столами, обеспечены писчей бумагой и письменными принадлежностями (для заполнения заявления в письменной форме, записи необходимой справочной информации).</w:t>
      </w:r>
    </w:p>
    <w:p w:rsidR="0004077D" w:rsidRPr="00896C07" w:rsidRDefault="0004077D" w:rsidP="0004077D">
      <w:pPr>
        <w:widowControl w:val="0"/>
        <w:shd w:val="clear" w:color="auto" w:fill="FFFFFF"/>
        <w:suppressAutoHyphens/>
        <w:autoSpaceDE w:val="0"/>
        <w:ind w:firstLine="709"/>
        <w:jc w:val="both"/>
        <w:rPr>
          <w:sz w:val="28"/>
          <w:szCs w:val="28"/>
          <w:lang w:eastAsia="zh-CN"/>
        </w:rPr>
      </w:pPr>
      <w:r w:rsidRPr="00896C07">
        <w:rPr>
          <w:sz w:val="28"/>
          <w:szCs w:val="28"/>
          <w:lang w:eastAsia="zh-CN"/>
        </w:rPr>
        <w:t>Площадь зала ожидания зависит от количества Заявителей, ежедневно обращающихся в КУМИ в связи с предоставлением муниципальной услуги. Количество мест ожидания определяется исходя из фактической нагрузки и возможности для их размещения в месте ожидания, но не может составлять менее 3 мест.</w:t>
      </w:r>
    </w:p>
    <w:p w:rsidR="0004077D" w:rsidRPr="00896C07" w:rsidRDefault="0004077D" w:rsidP="0004077D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zh-CN"/>
        </w:rPr>
      </w:pPr>
      <w:r w:rsidRPr="00896C07">
        <w:rPr>
          <w:sz w:val="28"/>
          <w:szCs w:val="28"/>
          <w:lang w:eastAsia="zh-CN"/>
        </w:rPr>
        <w:t>Помещения для приема Заявителей должны соответствовать комфортным условиям для Заявителей и оптимальным условиям работы муниципальных служащих Отдела имущественных отношений с Заявителями.</w:t>
      </w:r>
    </w:p>
    <w:p w:rsidR="0004077D" w:rsidRPr="00896C07" w:rsidRDefault="0004077D" w:rsidP="0004077D">
      <w:pPr>
        <w:widowControl w:val="0"/>
        <w:shd w:val="clear" w:color="auto" w:fill="FFFFFF"/>
        <w:suppressAutoHyphens/>
        <w:autoSpaceDE w:val="0"/>
        <w:ind w:firstLine="709"/>
        <w:jc w:val="both"/>
        <w:rPr>
          <w:sz w:val="28"/>
          <w:szCs w:val="28"/>
          <w:lang w:eastAsia="zh-CN"/>
        </w:rPr>
      </w:pPr>
      <w:r w:rsidRPr="00896C07">
        <w:rPr>
          <w:sz w:val="28"/>
          <w:szCs w:val="28"/>
          <w:lang w:eastAsia="zh-CN"/>
        </w:rPr>
        <w:t>Рабочие места муниципальных служащих Отдела имущественных отношений в помещениях для приема Заявителей должны быть оборудованы персональными компьютерами с возможностью доступа к сети Интернет, печатающими, копировальными и сканирующими устройствами.</w:t>
      </w:r>
    </w:p>
    <w:p w:rsidR="0004077D" w:rsidRPr="00896C07" w:rsidRDefault="0004077D" w:rsidP="0004077D">
      <w:pPr>
        <w:widowControl w:val="0"/>
        <w:shd w:val="clear" w:color="auto" w:fill="FFFFFF"/>
        <w:suppressAutoHyphens/>
        <w:autoSpaceDE w:val="0"/>
        <w:ind w:firstLine="709"/>
        <w:jc w:val="both"/>
        <w:rPr>
          <w:sz w:val="28"/>
          <w:szCs w:val="28"/>
          <w:lang w:eastAsia="zh-CN"/>
        </w:rPr>
      </w:pPr>
      <w:r w:rsidRPr="00896C07">
        <w:rPr>
          <w:sz w:val="28"/>
          <w:szCs w:val="28"/>
          <w:lang w:eastAsia="zh-CN"/>
        </w:rPr>
        <w:t xml:space="preserve">На дверях помещений для приема Заявителей должны быть размещены информационные таблички с указанием номеров помещений, наименований отделов КУМИ. </w:t>
      </w:r>
    </w:p>
    <w:p w:rsidR="0004077D" w:rsidRPr="00896C07" w:rsidRDefault="0004077D" w:rsidP="0004077D">
      <w:pPr>
        <w:widowControl w:val="0"/>
        <w:shd w:val="clear" w:color="auto" w:fill="FFFFFF"/>
        <w:suppressAutoHyphens/>
        <w:autoSpaceDE w:val="0"/>
        <w:ind w:firstLine="709"/>
        <w:jc w:val="both"/>
        <w:rPr>
          <w:sz w:val="28"/>
          <w:szCs w:val="28"/>
          <w:lang w:eastAsia="zh-CN"/>
        </w:rPr>
      </w:pPr>
      <w:r w:rsidRPr="00896C07">
        <w:rPr>
          <w:sz w:val="28"/>
          <w:szCs w:val="28"/>
          <w:lang w:eastAsia="zh-CN"/>
        </w:rPr>
        <w:t xml:space="preserve">Рабочие места муниципальных служащих Отдела имущественных отношений оснащаются настенной или настольной табличкой с указанием фамилии, имени, отчества и должности. </w:t>
      </w:r>
    </w:p>
    <w:p w:rsidR="0004077D" w:rsidRPr="00896C07" w:rsidRDefault="0004077D" w:rsidP="0004077D">
      <w:pPr>
        <w:widowControl w:val="0"/>
        <w:shd w:val="clear" w:color="auto" w:fill="FFFFFF"/>
        <w:suppressAutoHyphens/>
        <w:autoSpaceDE w:val="0"/>
        <w:ind w:firstLine="709"/>
        <w:jc w:val="both"/>
        <w:rPr>
          <w:sz w:val="28"/>
          <w:szCs w:val="28"/>
          <w:lang w:eastAsia="zh-CN"/>
        </w:rPr>
      </w:pPr>
      <w:r w:rsidRPr="00896C07">
        <w:rPr>
          <w:sz w:val="28"/>
          <w:szCs w:val="28"/>
          <w:lang w:eastAsia="zh-CN"/>
        </w:rPr>
        <w:t xml:space="preserve">Указатели и вывески в помещениях в которых оказывается муниципальная услуга должны быть четкими, заметными и понятными. </w:t>
      </w:r>
    </w:p>
    <w:p w:rsidR="0004077D" w:rsidRPr="00896C07" w:rsidRDefault="0004077D" w:rsidP="0004077D">
      <w:pPr>
        <w:widowControl w:val="0"/>
        <w:tabs>
          <w:tab w:val="left" w:pos="709"/>
        </w:tabs>
        <w:suppressAutoHyphens/>
        <w:autoSpaceDE w:val="0"/>
        <w:ind w:firstLine="709"/>
        <w:jc w:val="both"/>
        <w:rPr>
          <w:sz w:val="28"/>
          <w:szCs w:val="28"/>
          <w:lang w:eastAsia="zh-CN"/>
        </w:rPr>
      </w:pPr>
      <w:r w:rsidRPr="00896C07">
        <w:rPr>
          <w:sz w:val="28"/>
          <w:szCs w:val="28"/>
          <w:lang w:eastAsia="zh-CN"/>
        </w:rPr>
        <w:t xml:space="preserve">Муниципальные служащие Отдела имущественных отношений при необходимости оказывают инвалидам помощь, необходимую для получения в </w:t>
      </w:r>
      <w:r w:rsidRPr="00896C07">
        <w:rPr>
          <w:sz w:val="28"/>
          <w:szCs w:val="28"/>
          <w:lang w:eastAsia="zh-CN"/>
        </w:rPr>
        <w:lastRenderedPageBreak/>
        <w:t>доступной для них форме информации о правилах предоставления муниципальной услуги, в том числе об оформлении необходимых для получения услуги документов, о совершении ими других необходимых для получения услуги действий.</w:t>
      </w:r>
    </w:p>
    <w:p w:rsidR="0004077D" w:rsidRPr="00896C07" w:rsidRDefault="0004077D" w:rsidP="0004077D">
      <w:pPr>
        <w:widowControl w:val="0"/>
        <w:tabs>
          <w:tab w:val="left" w:pos="709"/>
        </w:tabs>
        <w:suppressAutoHyphens/>
        <w:autoSpaceDE w:val="0"/>
        <w:ind w:firstLine="709"/>
        <w:jc w:val="both"/>
        <w:rPr>
          <w:sz w:val="28"/>
          <w:szCs w:val="28"/>
        </w:rPr>
      </w:pPr>
      <w:r w:rsidRPr="00896C07">
        <w:rPr>
          <w:sz w:val="28"/>
          <w:szCs w:val="28"/>
        </w:rPr>
        <w:t xml:space="preserve">На территории, прилегающей к зданию Администрации, выделяется не менее 10 процентов мест (но не менее одного места) для бесплатной парковки транспортных средств, управляемых инвалидами </w:t>
      </w:r>
      <w:r w:rsidRPr="00896C07">
        <w:rPr>
          <w:sz w:val="28"/>
          <w:szCs w:val="28"/>
          <w:lang w:val="en-US"/>
        </w:rPr>
        <w:t>I</w:t>
      </w:r>
      <w:r w:rsidRPr="00896C07">
        <w:rPr>
          <w:sz w:val="28"/>
          <w:szCs w:val="28"/>
        </w:rPr>
        <w:t xml:space="preserve">, </w:t>
      </w:r>
      <w:r w:rsidRPr="00896C07">
        <w:rPr>
          <w:sz w:val="28"/>
          <w:szCs w:val="28"/>
          <w:lang w:val="en-US"/>
        </w:rPr>
        <w:t>II</w:t>
      </w:r>
      <w:r w:rsidRPr="00896C07">
        <w:rPr>
          <w:sz w:val="28"/>
          <w:szCs w:val="28"/>
        </w:rPr>
        <w:t xml:space="preserve"> групп, а также инвалидами </w:t>
      </w:r>
      <w:r w:rsidRPr="00896C07">
        <w:rPr>
          <w:sz w:val="28"/>
          <w:szCs w:val="28"/>
          <w:lang w:val="en-US"/>
        </w:rPr>
        <w:t>III</w:t>
      </w:r>
      <w:r w:rsidRPr="00896C07">
        <w:rPr>
          <w:sz w:val="28"/>
          <w:szCs w:val="28"/>
        </w:rPr>
        <w:t xml:space="preserve"> группы, и транспортных средств, перевозящих таких инвалидов и (или) детей-инвалидов.</w:t>
      </w:r>
    </w:p>
    <w:p w:rsidR="0004077D" w:rsidRPr="00896C07" w:rsidRDefault="0004077D" w:rsidP="0004077D">
      <w:pPr>
        <w:widowControl w:val="0"/>
        <w:tabs>
          <w:tab w:val="left" w:pos="709"/>
        </w:tabs>
        <w:suppressAutoHyphens/>
        <w:autoSpaceDE w:val="0"/>
        <w:ind w:firstLine="709"/>
        <w:jc w:val="both"/>
        <w:rPr>
          <w:b/>
          <w:sz w:val="28"/>
          <w:szCs w:val="28"/>
          <w:lang w:eastAsia="zh-CN"/>
        </w:rPr>
      </w:pPr>
      <w:r w:rsidRPr="00896C07">
        <w:rPr>
          <w:sz w:val="28"/>
          <w:szCs w:val="28"/>
          <w:lang w:eastAsia="zh-CN"/>
        </w:rPr>
        <w:t>В Администрации обеспечивается:</w:t>
      </w:r>
    </w:p>
    <w:p w:rsidR="0004077D" w:rsidRPr="00896C07" w:rsidRDefault="0004077D" w:rsidP="0004077D">
      <w:pPr>
        <w:widowControl w:val="0"/>
        <w:suppressAutoHyphens/>
        <w:autoSpaceDE w:val="0"/>
        <w:ind w:firstLine="709"/>
        <w:jc w:val="both"/>
        <w:rPr>
          <w:sz w:val="28"/>
          <w:szCs w:val="28"/>
          <w:lang w:eastAsia="zh-CN"/>
        </w:rPr>
      </w:pPr>
      <w:r w:rsidRPr="00896C07">
        <w:rPr>
          <w:sz w:val="28"/>
          <w:szCs w:val="28"/>
          <w:lang w:eastAsia="zh-CN"/>
        </w:rPr>
        <w:t xml:space="preserve">- допуск в здание Администрации </w:t>
      </w:r>
      <w:proofErr w:type="spellStart"/>
      <w:r w:rsidRPr="00896C07">
        <w:rPr>
          <w:sz w:val="28"/>
          <w:szCs w:val="28"/>
          <w:lang w:eastAsia="zh-CN"/>
        </w:rPr>
        <w:t>сурдопереводчика</w:t>
      </w:r>
      <w:proofErr w:type="spellEnd"/>
      <w:r w:rsidRPr="00896C07">
        <w:rPr>
          <w:sz w:val="28"/>
          <w:szCs w:val="28"/>
          <w:lang w:eastAsia="zh-CN"/>
        </w:rPr>
        <w:t xml:space="preserve">, </w:t>
      </w:r>
      <w:proofErr w:type="spellStart"/>
      <w:r w:rsidRPr="00896C07">
        <w:rPr>
          <w:sz w:val="28"/>
          <w:szCs w:val="28"/>
          <w:lang w:eastAsia="zh-CN"/>
        </w:rPr>
        <w:t>тифлосурдопереводчика</w:t>
      </w:r>
      <w:proofErr w:type="spellEnd"/>
      <w:r w:rsidRPr="00896C07">
        <w:rPr>
          <w:sz w:val="28"/>
          <w:szCs w:val="28"/>
          <w:lang w:eastAsia="zh-CN"/>
        </w:rPr>
        <w:t>;</w:t>
      </w:r>
    </w:p>
    <w:p w:rsidR="0004077D" w:rsidRPr="00896C07" w:rsidRDefault="0004077D" w:rsidP="0004077D">
      <w:pPr>
        <w:widowControl w:val="0"/>
        <w:shd w:val="clear" w:color="auto" w:fill="FFFFFF"/>
        <w:suppressAutoHyphens/>
        <w:autoSpaceDE w:val="0"/>
        <w:ind w:firstLine="709"/>
        <w:jc w:val="both"/>
        <w:rPr>
          <w:sz w:val="28"/>
          <w:szCs w:val="28"/>
          <w:lang w:eastAsia="zh-CN"/>
        </w:rPr>
      </w:pPr>
      <w:r w:rsidRPr="00896C07">
        <w:rPr>
          <w:sz w:val="28"/>
          <w:szCs w:val="28"/>
          <w:lang w:eastAsia="zh-CN"/>
        </w:rPr>
        <w:t>- сопровождение инвалидов, имеющих стойкие нарушения функции зрения и самостоятельного передвижения, по Администрации;</w:t>
      </w:r>
    </w:p>
    <w:p w:rsidR="0004077D" w:rsidRPr="00896C07" w:rsidRDefault="0004077D" w:rsidP="0004077D">
      <w:pPr>
        <w:widowControl w:val="0"/>
        <w:shd w:val="clear" w:color="auto" w:fill="FFFFFF"/>
        <w:suppressAutoHyphens/>
        <w:autoSpaceDE w:val="0"/>
        <w:ind w:firstLine="709"/>
        <w:jc w:val="both"/>
        <w:rPr>
          <w:sz w:val="28"/>
          <w:szCs w:val="28"/>
          <w:lang w:eastAsia="zh-CN"/>
        </w:rPr>
      </w:pPr>
      <w:r w:rsidRPr="00896C07">
        <w:rPr>
          <w:sz w:val="28"/>
          <w:szCs w:val="28"/>
          <w:lang w:eastAsia="zh-CN"/>
        </w:rPr>
        <w:t>- допуск собаки-проводника при наличии документа, подтверждающего ее специальное обучение, выданного по форме и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нормативному правовому регулированию в сфере социальной защиты населения;</w:t>
      </w:r>
    </w:p>
    <w:p w:rsidR="0004077D" w:rsidRPr="00896C07" w:rsidRDefault="0004077D" w:rsidP="0004077D">
      <w:pPr>
        <w:widowControl w:val="0"/>
        <w:shd w:val="clear" w:color="auto" w:fill="FFFFFF"/>
        <w:suppressAutoHyphens/>
        <w:autoSpaceDE w:val="0"/>
        <w:ind w:firstLine="709"/>
        <w:jc w:val="both"/>
        <w:rPr>
          <w:sz w:val="28"/>
          <w:szCs w:val="28"/>
          <w:lang w:eastAsia="zh-CN"/>
        </w:rPr>
      </w:pPr>
      <w:r w:rsidRPr="00896C07">
        <w:rPr>
          <w:sz w:val="28"/>
          <w:szCs w:val="28"/>
          <w:lang w:eastAsia="zh-CN"/>
        </w:rPr>
        <w:t>- предоставление инвалидам по слуху услуги с использованием жестового языка, в том числе специалистами диспетчерской службы видеотелефонной связи для инвалидов по слуху Красноярского края.</w:t>
      </w:r>
    </w:p>
    <w:p w:rsidR="0004077D" w:rsidRPr="00896C07" w:rsidRDefault="0004077D" w:rsidP="0004077D">
      <w:pPr>
        <w:widowControl w:val="0"/>
        <w:tabs>
          <w:tab w:val="left" w:pos="709"/>
        </w:tabs>
        <w:suppressAutoHyphens/>
        <w:autoSpaceDE w:val="0"/>
        <w:ind w:firstLine="709"/>
        <w:jc w:val="both"/>
        <w:rPr>
          <w:sz w:val="28"/>
          <w:szCs w:val="28"/>
          <w:lang w:eastAsia="zh-CN"/>
        </w:rPr>
      </w:pPr>
      <w:r w:rsidRPr="00896C07">
        <w:rPr>
          <w:sz w:val="28"/>
          <w:szCs w:val="28"/>
          <w:lang w:eastAsia="zh-CN"/>
        </w:rPr>
        <w:t xml:space="preserve">На информационных стендах в доступных для ознакомления местах, официальном сайте Администрации, МФЦ размещается следующая информация о порядке предоставления муниципальной услуги:       </w:t>
      </w:r>
    </w:p>
    <w:p w:rsidR="0004077D" w:rsidRPr="00896C07" w:rsidRDefault="0004077D" w:rsidP="0004077D">
      <w:pPr>
        <w:widowControl w:val="0"/>
        <w:shd w:val="clear" w:color="auto" w:fill="FFFFFF"/>
        <w:suppressAutoHyphens/>
        <w:autoSpaceDE w:val="0"/>
        <w:ind w:firstLine="709"/>
        <w:jc w:val="both"/>
        <w:rPr>
          <w:sz w:val="28"/>
          <w:szCs w:val="28"/>
          <w:lang w:eastAsia="zh-CN"/>
        </w:rPr>
      </w:pPr>
      <w:r w:rsidRPr="00896C07">
        <w:rPr>
          <w:sz w:val="28"/>
          <w:szCs w:val="28"/>
          <w:lang w:eastAsia="zh-CN"/>
        </w:rPr>
        <w:t>- сведения о графике (режиме) работы, режиме приема Заявителей, месте нахождения (адресе), телефонах, адресах электронной почты Администрации, КУМИ, МФЦ;</w:t>
      </w:r>
    </w:p>
    <w:p w:rsidR="0004077D" w:rsidRPr="00896C07" w:rsidRDefault="0004077D" w:rsidP="0004077D">
      <w:pPr>
        <w:widowControl w:val="0"/>
        <w:shd w:val="clear" w:color="auto" w:fill="FFFFFF"/>
        <w:suppressAutoHyphens/>
        <w:autoSpaceDE w:val="0"/>
        <w:ind w:firstLine="709"/>
        <w:jc w:val="both"/>
        <w:rPr>
          <w:b/>
          <w:sz w:val="28"/>
          <w:szCs w:val="28"/>
          <w:lang w:eastAsia="zh-CN"/>
        </w:rPr>
      </w:pPr>
      <w:r w:rsidRPr="00896C07">
        <w:rPr>
          <w:sz w:val="28"/>
          <w:szCs w:val="28"/>
          <w:lang w:eastAsia="zh-CN"/>
        </w:rPr>
        <w:t>- информация по вопросам предоставления муниципальной услуги, в том числе Административный регламент.</w:t>
      </w:r>
    </w:p>
    <w:p w:rsidR="0004077D" w:rsidRPr="00896C07" w:rsidRDefault="0004077D" w:rsidP="0004077D">
      <w:pPr>
        <w:widowControl w:val="0"/>
        <w:shd w:val="clear" w:color="auto" w:fill="FFFFFF"/>
        <w:suppressAutoHyphens/>
        <w:autoSpaceDE w:val="0"/>
        <w:ind w:firstLine="709"/>
        <w:jc w:val="both"/>
        <w:rPr>
          <w:sz w:val="28"/>
          <w:szCs w:val="28"/>
          <w:lang w:eastAsia="zh-CN"/>
        </w:rPr>
      </w:pPr>
      <w:r w:rsidRPr="00896C07">
        <w:rPr>
          <w:sz w:val="28"/>
          <w:szCs w:val="28"/>
          <w:lang w:eastAsia="zh-CN"/>
        </w:rPr>
        <w:t>Иные требования, в том числе учитывающие особенности предоставления муниципальной услуги в МФЦ.</w:t>
      </w:r>
    </w:p>
    <w:p w:rsidR="0004077D" w:rsidRPr="00896C07" w:rsidRDefault="0004077D" w:rsidP="0004077D">
      <w:pPr>
        <w:widowControl w:val="0"/>
        <w:shd w:val="clear" w:color="auto" w:fill="FFFFFF"/>
        <w:suppressAutoHyphens/>
        <w:autoSpaceDE w:val="0"/>
        <w:ind w:firstLine="709"/>
        <w:jc w:val="both"/>
        <w:rPr>
          <w:sz w:val="28"/>
          <w:szCs w:val="28"/>
          <w:lang w:eastAsia="zh-CN"/>
        </w:rPr>
      </w:pPr>
      <w:r w:rsidRPr="00896C07">
        <w:rPr>
          <w:sz w:val="28"/>
          <w:szCs w:val="28"/>
          <w:lang w:eastAsia="zh-CN"/>
        </w:rPr>
        <w:t xml:space="preserve">При предоставлении муниципальной услуги МФЦ в соответствии с соглашением «О взаимодействии между краевым государственным бюджетным учреждением «Многофункциональный центр предоставления государственных и муниципальных услуг» и Администрацией ЗАТО </w:t>
      </w:r>
      <w:r w:rsidR="00843AB6">
        <w:rPr>
          <w:sz w:val="28"/>
          <w:szCs w:val="28"/>
          <w:lang w:eastAsia="zh-CN"/>
        </w:rPr>
        <w:br/>
      </w:r>
      <w:bookmarkStart w:id="0" w:name="_GoBack"/>
      <w:bookmarkEnd w:id="0"/>
      <w:r w:rsidRPr="00896C07">
        <w:rPr>
          <w:sz w:val="28"/>
          <w:szCs w:val="28"/>
          <w:lang w:eastAsia="zh-CN"/>
        </w:rPr>
        <w:t>г. Зеленогорска Красноярского края»:</w:t>
      </w:r>
    </w:p>
    <w:p w:rsidR="0004077D" w:rsidRPr="00896C07" w:rsidRDefault="0004077D" w:rsidP="0004077D">
      <w:pPr>
        <w:widowControl w:val="0"/>
        <w:shd w:val="clear" w:color="auto" w:fill="FFFFFF"/>
        <w:suppressAutoHyphens/>
        <w:autoSpaceDE w:val="0"/>
        <w:ind w:firstLine="709"/>
        <w:jc w:val="both"/>
        <w:rPr>
          <w:sz w:val="28"/>
          <w:szCs w:val="28"/>
          <w:lang w:eastAsia="zh-CN"/>
        </w:rPr>
      </w:pPr>
      <w:r w:rsidRPr="00896C07">
        <w:rPr>
          <w:sz w:val="28"/>
          <w:szCs w:val="28"/>
          <w:lang w:eastAsia="zh-CN"/>
        </w:rPr>
        <w:t>- осуществляет информирование и прием заявления и документов от Заявителей;</w:t>
      </w:r>
    </w:p>
    <w:p w:rsidR="0004077D" w:rsidRPr="00896C07" w:rsidRDefault="0004077D" w:rsidP="0004077D">
      <w:pPr>
        <w:widowControl w:val="0"/>
        <w:tabs>
          <w:tab w:val="left" w:pos="709"/>
        </w:tabs>
        <w:suppressAutoHyphens/>
        <w:autoSpaceDE w:val="0"/>
        <w:ind w:firstLine="709"/>
        <w:jc w:val="both"/>
        <w:rPr>
          <w:sz w:val="28"/>
          <w:szCs w:val="28"/>
        </w:rPr>
      </w:pPr>
      <w:r w:rsidRPr="00896C07">
        <w:rPr>
          <w:sz w:val="28"/>
          <w:szCs w:val="28"/>
        </w:rPr>
        <w:t xml:space="preserve">- заверяет копии документов, приложенных к заявлению, в соответствии с требованиями </w:t>
      </w:r>
      <w:r w:rsidR="00A8434C" w:rsidRPr="00A8434C">
        <w:rPr>
          <w:rFonts w:eastAsiaTheme="minorEastAsia"/>
          <w:sz w:val="28"/>
          <w:szCs w:val="28"/>
          <w:lang w:eastAsia="ar-SA"/>
        </w:rPr>
        <w:t xml:space="preserve">«ГОСТ Р 7.0.97-2025. Национальный стандарт Российской Федерации. 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документов», утвержденным приказом </w:t>
      </w:r>
      <w:proofErr w:type="spellStart"/>
      <w:r w:rsidR="00A8434C" w:rsidRPr="00A8434C">
        <w:rPr>
          <w:rFonts w:eastAsiaTheme="minorEastAsia"/>
          <w:sz w:val="28"/>
          <w:szCs w:val="28"/>
          <w:lang w:eastAsia="ar-SA"/>
        </w:rPr>
        <w:t>Росстандарта</w:t>
      </w:r>
      <w:proofErr w:type="spellEnd"/>
      <w:r w:rsidR="00A8434C" w:rsidRPr="00896C07">
        <w:rPr>
          <w:rFonts w:eastAsiaTheme="minorEastAsia"/>
          <w:sz w:val="28"/>
          <w:szCs w:val="28"/>
          <w:lang w:eastAsia="ar-SA"/>
        </w:rPr>
        <w:t xml:space="preserve">», </w:t>
      </w:r>
      <w:r w:rsidRPr="00896C07">
        <w:rPr>
          <w:sz w:val="28"/>
          <w:szCs w:val="28"/>
        </w:rPr>
        <w:t>в том числе и печатью МФЦ;</w:t>
      </w:r>
    </w:p>
    <w:p w:rsidR="0004077D" w:rsidRPr="00896C07" w:rsidRDefault="0004077D" w:rsidP="0004077D">
      <w:pPr>
        <w:widowControl w:val="0"/>
        <w:shd w:val="clear" w:color="auto" w:fill="FFFFFF"/>
        <w:suppressAutoHyphens/>
        <w:autoSpaceDE w:val="0"/>
        <w:ind w:firstLine="709"/>
        <w:jc w:val="both"/>
        <w:rPr>
          <w:sz w:val="28"/>
          <w:szCs w:val="28"/>
          <w:lang w:eastAsia="zh-CN"/>
        </w:rPr>
      </w:pPr>
      <w:r w:rsidRPr="00896C07">
        <w:rPr>
          <w:sz w:val="28"/>
          <w:szCs w:val="28"/>
          <w:lang w:eastAsia="zh-CN"/>
        </w:rPr>
        <w:lastRenderedPageBreak/>
        <w:t>- передает в КУМИ для исполнения принятые от Заявителей запросы не позднее рабочего дня, следующего за днем их поступления;</w:t>
      </w:r>
    </w:p>
    <w:p w:rsidR="0004077D" w:rsidRPr="00896C07" w:rsidRDefault="0004077D" w:rsidP="0004077D">
      <w:pPr>
        <w:widowControl w:val="0"/>
        <w:shd w:val="clear" w:color="auto" w:fill="FFFFFF"/>
        <w:suppressAutoHyphens/>
        <w:autoSpaceDE w:val="0"/>
        <w:ind w:firstLine="709"/>
        <w:jc w:val="both"/>
        <w:rPr>
          <w:sz w:val="28"/>
          <w:szCs w:val="28"/>
          <w:lang w:eastAsia="zh-CN"/>
        </w:rPr>
      </w:pPr>
      <w:r w:rsidRPr="00896C07">
        <w:rPr>
          <w:sz w:val="28"/>
          <w:szCs w:val="28"/>
          <w:lang w:eastAsia="zh-CN"/>
        </w:rPr>
        <w:t>- выдает документы, являющиеся результатом предоставления муниципальной услуги;</w:t>
      </w:r>
    </w:p>
    <w:p w:rsidR="0004077D" w:rsidRPr="00896C07" w:rsidRDefault="0004077D" w:rsidP="0004077D">
      <w:pPr>
        <w:widowControl w:val="0"/>
        <w:shd w:val="clear" w:color="auto" w:fill="FFFFFF"/>
        <w:suppressAutoHyphens/>
        <w:autoSpaceDE w:val="0"/>
        <w:ind w:firstLine="709"/>
        <w:jc w:val="both"/>
        <w:rPr>
          <w:sz w:val="28"/>
          <w:szCs w:val="28"/>
          <w:lang w:eastAsia="zh-CN"/>
        </w:rPr>
      </w:pPr>
      <w:r w:rsidRPr="00896C07">
        <w:rPr>
          <w:sz w:val="28"/>
          <w:szCs w:val="28"/>
          <w:lang w:eastAsia="zh-CN"/>
        </w:rPr>
        <w:t>- принимает жалобы Заявителей, чьи права и законные интересы, по их мнению, могли быть нарушены в ходе предоставления муниципальной услуги, и не позднее следующего рабочего дня передает их в Администрацию, КУМИ для рассмотрения и принятия решения.</w:t>
      </w:r>
    </w:p>
    <w:p w:rsidR="004F0578" w:rsidRPr="00896C07" w:rsidRDefault="004F0578" w:rsidP="004F0578">
      <w:pPr>
        <w:widowControl w:val="0"/>
        <w:suppressAutoHyphens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2F7BE0" w:rsidRPr="00896C07" w:rsidRDefault="002F7BE0">
      <w:pPr>
        <w:rPr>
          <w:sz w:val="28"/>
          <w:szCs w:val="28"/>
        </w:rPr>
      </w:pPr>
    </w:p>
    <w:sectPr w:rsidR="002F7BE0" w:rsidRPr="00896C07" w:rsidSect="00ED3A9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BFE"/>
    <w:rsid w:val="0004077D"/>
    <w:rsid w:val="000D4BFE"/>
    <w:rsid w:val="001504FD"/>
    <w:rsid w:val="00192842"/>
    <w:rsid w:val="001B5E14"/>
    <w:rsid w:val="00284A7B"/>
    <w:rsid w:val="002F7BE0"/>
    <w:rsid w:val="00327205"/>
    <w:rsid w:val="004F0578"/>
    <w:rsid w:val="005A355B"/>
    <w:rsid w:val="005E2145"/>
    <w:rsid w:val="00681A35"/>
    <w:rsid w:val="006B7456"/>
    <w:rsid w:val="007C5165"/>
    <w:rsid w:val="0081660A"/>
    <w:rsid w:val="00843AB6"/>
    <w:rsid w:val="00896C07"/>
    <w:rsid w:val="0091084C"/>
    <w:rsid w:val="00A8434C"/>
    <w:rsid w:val="00B923E8"/>
    <w:rsid w:val="00ED3A96"/>
    <w:rsid w:val="00F2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96B62"/>
  <w15:chartTrackingRefBased/>
  <w15:docId w15:val="{564397A0-E194-44D8-9BF4-A7AB1A482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5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B5E1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3">
    <w:name w:val="Table Grid"/>
    <w:basedOn w:val="a1"/>
    <w:uiPriority w:val="39"/>
    <w:rsid w:val="001928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92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844</Words>
  <Characters>4816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Федорченко Татьяна Борисовна</dc:creator>
  <cp:keywords/>
  <dc:description/>
  <cp:lastModifiedBy>Лузина Ирина Валериевна</cp:lastModifiedBy>
  <cp:revision>3</cp:revision>
  <dcterms:created xsi:type="dcterms:W3CDTF">2026-05-22T03:49:00Z</dcterms:created>
  <dcterms:modified xsi:type="dcterms:W3CDTF">2026-05-28T09:30:00Z</dcterms:modified>
</cp:coreProperties>
</file>